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C45BAF" w:rsidRDefault="00C45BAF" w:rsidP="00C45BAF">
      <w:pPr>
        <w:pStyle w:val="Nagwek2"/>
        <w:numPr>
          <w:ilvl w:val="0"/>
          <w:numId w:val="0"/>
        </w:numPr>
        <w:spacing w:after="240"/>
      </w:pPr>
      <w:r>
        <w:t>W Wielkopolsce ZUS wypłaca już 13. emerytury</w:t>
      </w:r>
    </w:p>
    <w:p w:rsidR="00C45BAF" w:rsidRDefault="00C45BAF" w:rsidP="00C45BAF">
      <w:pPr>
        <w:pStyle w:val="Nagwek2"/>
        <w:numPr>
          <w:ilvl w:val="0"/>
          <w:numId w:val="0"/>
        </w:numPr>
        <w:spacing w:after="240"/>
      </w:pPr>
      <w:r w:rsidRPr="006E5AC1">
        <w:t>Majowe świadczenia, które otrzymają emeryci i renciści, będą wyższe. Wszystko za sprawą jednorazowego świadczenia pieniężnego</w:t>
      </w:r>
      <w:r>
        <w:t>, czyli tzw. 13. emerytury</w:t>
      </w:r>
      <w:r w:rsidRPr="006E5AC1">
        <w:t xml:space="preserve">. </w:t>
      </w:r>
      <w:r>
        <w:t>Cztery wielkopolskie oddziały wypłacą przeszło 700 tysięcy takich świadczeń.</w:t>
      </w:r>
      <w:r w:rsidRPr="006E5AC1">
        <w:t xml:space="preserve"> </w:t>
      </w:r>
    </w:p>
    <w:p w:rsidR="00C45BAF" w:rsidRDefault="00C45BAF" w:rsidP="00C45BAF">
      <w:pPr>
        <w:spacing w:before="0" w:beforeAutospacing="0" w:after="240" w:afterAutospacing="0"/>
        <w:rPr>
          <w:rStyle w:val="Uwydatnienie"/>
          <w:i w:val="0"/>
        </w:rPr>
      </w:pPr>
      <w:r w:rsidRPr="00C45BAF">
        <w:rPr>
          <w:rStyle w:val="Uwydatnienie"/>
          <w:i w:val="0"/>
        </w:rPr>
        <w:t xml:space="preserve">Wraz z majowym świadczeniem emeryci i renciści otrzymają jednorazowe świadczenie pieniężne. </w:t>
      </w:r>
      <w:r>
        <w:rPr>
          <w:rStyle w:val="Uwydatnienie"/>
          <w:i w:val="0"/>
        </w:rPr>
        <w:t>13. emerytura</w:t>
      </w:r>
      <w:r w:rsidRPr="00C45BAF">
        <w:rPr>
          <w:rStyle w:val="Uwydatnienie"/>
          <w:i w:val="0"/>
        </w:rPr>
        <w:t xml:space="preserve"> to 1100 zł brutto, </w:t>
      </w:r>
      <w:r>
        <w:rPr>
          <w:rStyle w:val="Uwydatnienie"/>
          <w:i w:val="0"/>
        </w:rPr>
        <w:t>a jej</w:t>
      </w:r>
      <w:r w:rsidRPr="00C45BAF">
        <w:rPr>
          <w:rStyle w:val="Uwydatnienie"/>
          <w:i w:val="0"/>
        </w:rPr>
        <w:t xml:space="preserve"> wartość netto najczęściej wyniesie 888 zł. </w:t>
      </w:r>
    </w:p>
    <w:p w:rsidR="00C45BAF" w:rsidRDefault="00C45BAF" w:rsidP="00C45BAF">
      <w:pPr>
        <w:spacing w:before="0" w:beforeAutospacing="0" w:after="240" w:afterAutospacing="0"/>
        <w:rPr>
          <w:rStyle w:val="Uwydatnienie"/>
          <w:i w:val="0"/>
        </w:rPr>
      </w:pPr>
      <w:r w:rsidRPr="00C45BAF">
        <w:rPr>
          <w:rStyle w:val="Uwydatnienie"/>
          <w:i w:val="0"/>
        </w:rPr>
        <w:t xml:space="preserve">13. emerytury </w:t>
      </w:r>
      <w:r>
        <w:rPr>
          <w:rStyle w:val="Uwydatnienie"/>
          <w:i w:val="0"/>
        </w:rPr>
        <w:t>przyznane zostaną z urzędu</w:t>
      </w:r>
      <w:r w:rsidRPr="00C45BAF">
        <w:rPr>
          <w:rStyle w:val="Uwydatnienie"/>
          <w:i w:val="0"/>
        </w:rPr>
        <w:t xml:space="preserve">, nie trzeba więc składać wniosku w tej sprawie. Zakład Ubezpieczeń Społecznych wypłaci je razem ze świadczeniem przysługującym za maj. </w:t>
      </w:r>
    </w:p>
    <w:p w:rsidR="00C45BAF" w:rsidRPr="00C45BAF" w:rsidRDefault="00C45BAF" w:rsidP="00C45BAF">
      <w:pPr>
        <w:spacing w:before="0" w:beforeAutospacing="0" w:after="0" w:afterAutospacing="0"/>
        <w:rPr>
          <w:rStyle w:val="Uwydatnienie"/>
          <w:i w:val="0"/>
          <w:iCs w:val="0"/>
        </w:rPr>
      </w:pPr>
      <w:r w:rsidRPr="00C45BAF">
        <w:rPr>
          <w:rStyle w:val="Uwydatnienie"/>
          <w:i w:val="0"/>
        </w:rPr>
        <w:t xml:space="preserve">Jednorazowe świadczenie pieniężne otrzymają osoby uprawnione do: </w:t>
      </w:r>
    </w:p>
    <w:p w:rsidR="00C45BAF" w:rsidRPr="00C45BAF" w:rsidRDefault="00C45BAF" w:rsidP="00C45BAF">
      <w:pPr>
        <w:spacing w:before="0" w:beforeAutospacing="0" w:after="0" w:afterAutospacing="0"/>
        <w:rPr>
          <w:rStyle w:val="Uwydatnienie"/>
          <w:i w:val="0"/>
          <w:iCs w:val="0"/>
        </w:rPr>
      </w:pPr>
      <w:r w:rsidRPr="00C45BAF">
        <w:rPr>
          <w:rStyle w:val="Uwydatnienie"/>
          <w:i w:val="0"/>
        </w:rPr>
        <w:t>- emerytury – w tym emerytury pomostowe</w:t>
      </w:r>
      <w:r>
        <w:rPr>
          <w:rStyle w:val="Uwydatnienie"/>
          <w:i w:val="0"/>
        </w:rPr>
        <w:t>j</w:t>
      </w:r>
      <w:r w:rsidRPr="00C45BAF">
        <w:rPr>
          <w:rStyle w:val="Uwydatnienie"/>
          <w:i w:val="0"/>
        </w:rPr>
        <w:t>, okresowe</w:t>
      </w:r>
      <w:r>
        <w:rPr>
          <w:rStyle w:val="Uwydatnienie"/>
          <w:i w:val="0"/>
        </w:rPr>
        <w:t>j</w:t>
      </w:r>
      <w:r w:rsidRPr="00C45BAF">
        <w:rPr>
          <w:rStyle w:val="Uwydatnienie"/>
          <w:i w:val="0"/>
        </w:rPr>
        <w:t xml:space="preserve"> emerytury kapitałowe</w:t>
      </w:r>
      <w:r>
        <w:rPr>
          <w:rStyle w:val="Uwydatnienie"/>
          <w:i w:val="0"/>
        </w:rPr>
        <w:t>j</w:t>
      </w:r>
      <w:r w:rsidRPr="00C45BAF">
        <w:rPr>
          <w:rStyle w:val="Uwydatnienie"/>
          <w:i w:val="0"/>
        </w:rPr>
        <w:t xml:space="preserve"> i emerytury częściowe</w:t>
      </w:r>
      <w:r>
        <w:rPr>
          <w:rStyle w:val="Uwydatnienie"/>
          <w:i w:val="0"/>
        </w:rPr>
        <w:t>j</w:t>
      </w:r>
      <w:r w:rsidRPr="00C45BAF">
        <w:rPr>
          <w:rStyle w:val="Uwydatnienie"/>
          <w:i w:val="0"/>
        </w:rPr>
        <w:t xml:space="preserve">, </w:t>
      </w:r>
    </w:p>
    <w:p w:rsidR="00C45BAF" w:rsidRPr="00C45BAF" w:rsidRDefault="00C45BAF" w:rsidP="00C45BAF">
      <w:pPr>
        <w:spacing w:before="0" w:beforeAutospacing="0" w:after="0" w:afterAutospacing="0"/>
        <w:rPr>
          <w:rStyle w:val="Uwydatnienie"/>
          <w:i w:val="0"/>
          <w:iCs w:val="0"/>
        </w:rPr>
      </w:pPr>
      <w:r w:rsidRPr="00C45BAF">
        <w:rPr>
          <w:rStyle w:val="Uwydatnienie"/>
          <w:i w:val="0"/>
        </w:rPr>
        <w:t>- renty z tytułu niezdolności do pracy – w tym renty dla inwalidów wojennych i wojskowych oraz rent wypadkowych,</w:t>
      </w:r>
    </w:p>
    <w:p w:rsidR="00C45BAF" w:rsidRPr="00C45BAF" w:rsidRDefault="00C45BAF" w:rsidP="00C45BAF">
      <w:pPr>
        <w:spacing w:before="0" w:beforeAutospacing="0" w:after="0" w:afterAutospacing="0"/>
        <w:rPr>
          <w:rStyle w:val="Uwydatnienie"/>
          <w:i w:val="0"/>
          <w:iCs w:val="0"/>
        </w:rPr>
      </w:pPr>
      <w:r w:rsidRPr="00C45BAF">
        <w:rPr>
          <w:rStyle w:val="Uwydatnienie"/>
          <w:i w:val="0"/>
        </w:rPr>
        <w:t>- renty szkoleniowej,</w:t>
      </w:r>
    </w:p>
    <w:p w:rsidR="00C45BAF" w:rsidRPr="00C45BAF" w:rsidRDefault="00C45BAF" w:rsidP="00C45BAF">
      <w:pPr>
        <w:spacing w:before="0" w:beforeAutospacing="0" w:after="0" w:afterAutospacing="0"/>
        <w:rPr>
          <w:rStyle w:val="Uwydatnienie"/>
          <w:i w:val="0"/>
          <w:iCs w:val="0"/>
        </w:rPr>
      </w:pPr>
      <w:r w:rsidRPr="00C45BAF">
        <w:rPr>
          <w:rStyle w:val="Uwydatnienie"/>
          <w:i w:val="0"/>
        </w:rPr>
        <w:t>- renty socjalnej,</w:t>
      </w:r>
    </w:p>
    <w:p w:rsidR="00C45BAF" w:rsidRPr="00C45BAF" w:rsidRDefault="00C45BAF" w:rsidP="00C45BAF">
      <w:pPr>
        <w:spacing w:before="0" w:beforeAutospacing="0" w:after="0" w:afterAutospacing="0"/>
        <w:rPr>
          <w:rStyle w:val="Uwydatnienie"/>
          <w:i w:val="0"/>
          <w:iCs w:val="0"/>
        </w:rPr>
      </w:pPr>
      <w:r w:rsidRPr="00C45BAF">
        <w:rPr>
          <w:rStyle w:val="Uwydatnienie"/>
          <w:i w:val="0"/>
        </w:rPr>
        <w:t>- renty rodzinnej,</w:t>
      </w:r>
    </w:p>
    <w:p w:rsidR="00C45BAF" w:rsidRPr="00C45BAF" w:rsidRDefault="00C45BAF" w:rsidP="00C45BAF">
      <w:pPr>
        <w:spacing w:before="0" w:beforeAutospacing="0" w:after="0" w:afterAutospacing="0"/>
        <w:rPr>
          <w:rStyle w:val="Uwydatnienie"/>
          <w:i w:val="0"/>
          <w:iCs w:val="0"/>
        </w:rPr>
      </w:pPr>
      <w:r w:rsidRPr="00C45BAF">
        <w:rPr>
          <w:rStyle w:val="Uwydatnienie"/>
          <w:i w:val="0"/>
        </w:rPr>
        <w:t xml:space="preserve">- rodzicielskiego świadczenia uzupełniającego, </w:t>
      </w:r>
    </w:p>
    <w:p w:rsidR="00C45BAF" w:rsidRPr="00C45BAF" w:rsidRDefault="00C45BAF" w:rsidP="00C45BAF">
      <w:pPr>
        <w:spacing w:before="0" w:beforeAutospacing="0" w:after="0" w:afterAutospacing="0"/>
        <w:rPr>
          <w:rStyle w:val="Uwydatnienie"/>
          <w:i w:val="0"/>
          <w:iCs w:val="0"/>
        </w:rPr>
      </w:pPr>
      <w:r w:rsidRPr="00C45BAF">
        <w:rPr>
          <w:rStyle w:val="Uwydatnienie"/>
          <w:i w:val="0"/>
        </w:rPr>
        <w:t>- świadczenia pieniężnego przysługującego cywilnym niewidomym ofiarom działań wojennych,</w:t>
      </w:r>
    </w:p>
    <w:p w:rsidR="00C45BAF" w:rsidRPr="00C45BAF" w:rsidRDefault="00C45BAF" w:rsidP="00C45BAF">
      <w:pPr>
        <w:spacing w:before="0" w:beforeAutospacing="0" w:after="0" w:afterAutospacing="0"/>
        <w:rPr>
          <w:rStyle w:val="Uwydatnienie"/>
          <w:i w:val="0"/>
          <w:iCs w:val="0"/>
        </w:rPr>
      </w:pPr>
      <w:r w:rsidRPr="00C45BAF">
        <w:rPr>
          <w:rStyle w:val="Uwydatnienie"/>
          <w:i w:val="0"/>
        </w:rPr>
        <w:t>- nauczycielskiego świadczenia kompensacyjnego,</w:t>
      </w:r>
    </w:p>
    <w:p w:rsidR="00C45BAF" w:rsidRPr="00C45BAF" w:rsidRDefault="00C45BAF" w:rsidP="00C45BAF">
      <w:pPr>
        <w:spacing w:before="0" w:beforeAutospacing="0" w:after="0" w:afterAutospacing="0"/>
        <w:rPr>
          <w:rStyle w:val="Uwydatnienie"/>
          <w:i w:val="0"/>
          <w:iCs w:val="0"/>
        </w:rPr>
      </w:pPr>
      <w:r w:rsidRPr="00C45BAF">
        <w:rPr>
          <w:rStyle w:val="Uwydatnienie"/>
          <w:i w:val="0"/>
        </w:rPr>
        <w:t>- świadczenia i zasiłku przedemerytalnego.</w:t>
      </w:r>
    </w:p>
    <w:p w:rsidR="00C45BAF" w:rsidRPr="00C45BAF" w:rsidRDefault="00C45BAF" w:rsidP="00C45BAF">
      <w:pPr>
        <w:spacing w:before="240" w:beforeAutospacing="0" w:after="240" w:afterAutospacing="0"/>
        <w:rPr>
          <w:rStyle w:val="Uwydatnienie"/>
          <w:i w:val="0"/>
          <w:iCs w:val="0"/>
        </w:rPr>
      </w:pPr>
      <w:r w:rsidRPr="00C45BAF">
        <w:rPr>
          <w:rStyle w:val="Uwydatnienie"/>
          <w:i w:val="0"/>
        </w:rPr>
        <w:t xml:space="preserve">13. emeryturę otrzymają osoby, które </w:t>
      </w:r>
      <w:r>
        <w:rPr>
          <w:rStyle w:val="Uwydatnienie"/>
          <w:i w:val="0"/>
        </w:rPr>
        <w:t>mają</w:t>
      </w:r>
      <w:r w:rsidRPr="00C45BAF">
        <w:rPr>
          <w:rStyle w:val="Uwydatnienie"/>
          <w:i w:val="0"/>
        </w:rPr>
        <w:t xml:space="preserve"> ustalone prawo do wymienionych świadczeń na dzień 30 kwietnia 2019 r. i nie było ono zawieszone np. z uwagi na osiąganie przychodów przekraczających obowiązujące progi zarobkowe. </w:t>
      </w:r>
      <w:bookmarkStart w:id="0" w:name="_GoBack"/>
      <w:bookmarkEnd w:id="0"/>
    </w:p>
    <w:p w:rsidR="005E683D" w:rsidRDefault="005E683D" w:rsidP="00374BC5">
      <w:pPr>
        <w:spacing w:before="0" w:beforeAutospacing="0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CE" w:rsidRDefault="00E312CE">
      <w:pPr>
        <w:spacing w:before="0" w:after="0"/>
      </w:pPr>
      <w:r>
        <w:separator/>
      </w:r>
    </w:p>
  </w:endnote>
  <w:endnote w:type="continuationSeparator" w:id="0">
    <w:p w:rsidR="00E312CE" w:rsidRDefault="00E312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45BA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45BAF" w:rsidRPr="00C45BA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CE" w:rsidRDefault="00E312CE">
      <w:pPr>
        <w:spacing w:before="0" w:after="0"/>
      </w:pPr>
      <w:r>
        <w:separator/>
      </w:r>
    </w:p>
  </w:footnote>
  <w:footnote w:type="continuationSeparator" w:id="0">
    <w:p w:rsidR="00E312CE" w:rsidRDefault="00E312C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374BC5"/>
    <w:rsid w:val="005E683D"/>
    <w:rsid w:val="00712BCC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D516C"/>
    <w:rsid w:val="00C45BAF"/>
    <w:rsid w:val="00D36A83"/>
    <w:rsid w:val="00D978C4"/>
    <w:rsid w:val="00DD5656"/>
    <w:rsid w:val="00E06176"/>
    <w:rsid w:val="00E312CE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45BAF"/>
    <w:pPr>
      <w:keepNext/>
      <w:keepLines/>
      <w:numPr>
        <w:numId w:val="1"/>
      </w:numPr>
      <w:spacing w:before="360" w:beforeAutospacing="0" w:after="0" w:afterAutospacing="0" w:line="276" w:lineRule="auto"/>
      <w:contextualSpacing w:val="0"/>
      <w:outlineLvl w:val="0"/>
    </w:pPr>
    <w:rPr>
      <w:rFonts w:asciiTheme="minorHAnsi" w:eastAsiaTheme="minorHAnsi" w:hAnsiTheme="minorHAnsi" w:cstheme="minorBidi"/>
      <w:b/>
      <w:bCs/>
      <w:color w:val="000000" w:themeColor="text1"/>
      <w:sz w:val="28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5BAF"/>
    <w:pPr>
      <w:keepNext/>
      <w:keepLines/>
      <w:numPr>
        <w:ilvl w:val="1"/>
        <w:numId w:val="1"/>
      </w:numPr>
      <w:spacing w:before="360" w:beforeAutospacing="0" w:after="0" w:afterAutospacing="0" w:line="276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45BAF"/>
    <w:rPr>
      <w:rFonts w:asciiTheme="minorHAnsi" w:eastAsiaTheme="minorHAnsi" w:hAnsiTheme="minorHAnsi" w:cstheme="minorBidi"/>
      <w:b/>
      <w:bCs/>
      <w:color w:val="000000" w:themeColor="text1"/>
      <w:sz w:val="28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45BAF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styleId="Uwydatnienie">
    <w:name w:val="Emphasis"/>
    <w:rsid w:val="00C45BAF"/>
    <w:rPr>
      <w:i/>
      <w:iCs/>
    </w:rPr>
  </w:style>
  <w:style w:type="paragraph" w:styleId="Akapitzlist">
    <w:name w:val="List Paragraph"/>
    <w:basedOn w:val="Normalny"/>
    <w:uiPriority w:val="34"/>
    <w:qFormat/>
    <w:rsid w:val="00C45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45BAF"/>
    <w:pPr>
      <w:keepNext/>
      <w:keepLines/>
      <w:numPr>
        <w:numId w:val="1"/>
      </w:numPr>
      <w:spacing w:before="360" w:beforeAutospacing="0" w:after="0" w:afterAutospacing="0" w:line="276" w:lineRule="auto"/>
      <w:contextualSpacing w:val="0"/>
      <w:outlineLvl w:val="0"/>
    </w:pPr>
    <w:rPr>
      <w:rFonts w:asciiTheme="minorHAnsi" w:eastAsiaTheme="minorHAnsi" w:hAnsiTheme="minorHAnsi" w:cstheme="minorBidi"/>
      <w:b/>
      <w:bCs/>
      <w:color w:val="000000" w:themeColor="text1"/>
      <w:sz w:val="28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5BAF"/>
    <w:pPr>
      <w:keepNext/>
      <w:keepLines/>
      <w:numPr>
        <w:ilvl w:val="1"/>
        <w:numId w:val="1"/>
      </w:numPr>
      <w:spacing w:before="360" w:beforeAutospacing="0" w:after="0" w:afterAutospacing="0" w:line="276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45BAF"/>
    <w:rPr>
      <w:rFonts w:asciiTheme="minorHAnsi" w:eastAsiaTheme="minorHAnsi" w:hAnsiTheme="minorHAnsi" w:cstheme="minorBidi"/>
      <w:b/>
      <w:bCs/>
      <w:color w:val="000000" w:themeColor="text1"/>
      <w:sz w:val="28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45BAF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styleId="Uwydatnienie">
    <w:name w:val="Emphasis"/>
    <w:rsid w:val="00C45BAF"/>
    <w:rPr>
      <w:i/>
      <w:iCs/>
    </w:rPr>
  </w:style>
  <w:style w:type="paragraph" w:styleId="Akapitzlist">
    <w:name w:val="List Paragraph"/>
    <w:basedOn w:val="Normalny"/>
    <w:uiPriority w:val="34"/>
    <w:qFormat/>
    <w:rsid w:val="00C4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2019-04-30T06:40:00Z</dcterms:created>
  <dcterms:modified xsi:type="dcterms:W3CDTF">2019-04-30T06:40:00Z</dcterms:modified>
</cp:coreProperties>
</file>