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35758D" w:rsidRPr="0035758D" w:rsidRDefault="0035758D" w:rsidP="004937BA">
      <w:pPr>
        <w:spacing w:before="0" w:beforeAutospacing="0" w:after="0" w:afterAutospacing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9B63C2">
        <w:rPr>
          <w:rFonts w:eastAsiaTheme="minorHAnsi"/>
          <w:b/>
          <w:color w:val="auto"/>
          <w:szCs w:val="24"/>
          <w:lang w:eastAsia="en-US"/>
        </w:rPr>
        <w:t>Nie tylko emeryci dostaną PIT z ZUS</w:t>
      </w:r>
    </w:p>
    <w:p w:rsidR="0035758D" w:rsidRPr="0035758D" w:rsidRDefault="0035758D" w:rsidP="004937BA">
      <w:pPr>
        <w:spacing w:before="0" w:beforeAutospacing="0" w:after="0" w:afterAutospacing="0"/>
        <w:jc w:val="left"/>
        <w:rPr>
          <w:rFonts w:eastAsiaTheme="minorHAnsi"/>
          <w:b/>
          <w:color w:val="auto"/>
          <w:szCs w:val="24"/>
          <w:lang w:eastAsia="en-US"/>
        </w:rPr>
      </w:pPr>
    </w:p>
    <w:p w:rsidR="0035758D" w:rsidRPr="0035758D" w:rsidRDefault="0035758D" w:rsidP="004937BA">
      <w:pPr>
        <w:spacing w:before="0" w:beforeAutospacing="0" w:after="0" w:afterAutospacing="0"/>
        <w:rPr>
          <w:rFonts w:eastAsiaTheme="minorHAnsi"/>
          <w:b/>
          <w:color w:val="auto"/>
          <w:szCs w:val="24"/>
          <w:lang w:eastAsia="en-US"/>
        </w:rPr>
      </w:pPr>
      <w:r w:rsidRPr="0035758D">
        <w:rPr>
          <w:rFonts w:eastAsiaTheme="minorHAnsi"/>
          <w:b/>
          <w:color w:val="auto"/>
          <w:szCs w:val="24"/>
          <w:lang w:eastAsia="en-US"/>
        </w:rPr>
        <w:t xml:space="preserve">Zakład Ubezpieczeń Społecznych rozpoczął wysyłkę ok. 9,5 mln deklaracji podatkowych PIT do wszystkich, którzy w ubiegłym roku pobierali świadczenia z </w:t>
      </w:r>
      <w:r>
        <w:rPr>
          <w:rFonts w:eastAsiaTheme="minorHAnsi"/>
          <w:b/>
          <w:color w:val="auto"/>
          <w:szCs w:val="24"/>
          <w:lang w:eastAsia="en-US"/>
        </w:rPr>
        <w:t xml:space="preserve">funduszu </w:t>
      </w:r>
      <w:r w:rsidRPr="0035758D">
        <w:rPr>
          <w:rFonts w:eastAsiaTheme="minorHAnsi"/>
          <w:b/>
          <w:color w:val="auto"/>
          <w:szCs w:val="24"/>
          <w:lang w:eastAsia="en-US"/>
        </w:rPr>
        <w:t xml:space="preserve">ubezpieczeń społecznych. </w:t>
      </w:r>
    </w:p>
    <w:p w:rsidR="0035758D" w:rsidRPr="0035758D" w:rsidRDefault="0035758D" w:rsidP="004937BA">
      <w:pPr>
        <w:spacing w:before="0" w:beforeAutospacing="0" w:after="0" w:afterAutospacing="0"/>
        <w:rPr>
          <w:rFonts w:eastAsiaTheme="minorHAnsi"/>
          <w:b/>
          <w:color w:val="auto"/>
          <w:szCs w:val="24"/>
          <w:lang w:eastAsia="en-US"/>
        </w:rPr>
      </w:pPr>
    </w:p>
    <w:p w:rsidR="0035758D" w:rsidRPr="0035758D" w:rsidRDefault="0035758D" w:rsidP="004937BA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35758D">
        <w:rPr>
          <w:rFonts w:eastAsiaTheme="minorHAnsi"/>
          <w:color w:val="auto"/>
          <w:sz w:val="22"/>
          <w:szCs w:val="22"/>
          <w:lang w:eastAsia="en-US"/>
        </w:rPr>
        <w:t>Co roku, w drugiej połowie stycznia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>,</w:t>
      </w:r>
      <w:r w:rsidRPr="0035758D">
        <w:rPr>
          <w:rFonts w:eastAsiaTheme="minorHAnsi"/>
          <w:color w:val="auto"/>
          <w:sz w:val="22"/>
          <w:szCs w:val="22"/>
          <w:lang w:eastAsia="en-US"/>
        </w:rPr>
        <w:t xml:space="preserve"> ZUS rozpoczyna akcję PIT. Właśnie rozpoczęła się tegoroczna wysyłka, która potrwa do połowy lutego. Przed 1 marca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>,</w:t>
      </w:r>
      <w:r w:rsidRPr="0035758D">
        <w:rPr>
          <w:rFonts w:eastAsiaTheme="minorHAnsi"/>
          <w:color w:val="auto"/>
          <w:sz w:val="22"/>
          <w:szCs w:val="22"/>
          <w:lang w:eastAsia="en-US"/>
        </w:rPr>
        <w:t xml:space="preserve"> wszyscy, którzy w ubiegłym roku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>,</w:t>
      </w:r>
      <w:r w:rsidRPr="0035758D">
        <w:rPr>
          <w:rFonts w:eastAsiaTheme="minorHAnsi"/>
          <w:color w:val="auto"/>
          <w:sz w:val="22"/>
          <w:szCs w:val="22"/>
          <w:lang w:eastAsia="en-US"/>
        </w:rPr>
        <w:t xml:space="preserve"> choćby tylko jeden raz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>,</w:t>
      </w:r>
      <w:r w:rsidRPr="0035758D">
        <w:rPr>
          <w:rFonts w:eastAsiaTheme="minorHAnsi"/>
          <w:color w:val="auto"/>
          <w:sz w:val="22"/>
          <w:szCs w:val="22"/>
          <w:lang w:eastAsia="en-US"/>
        </w:rPr>
        <w:t xml:space="preserve"> pobrali świadczenie z ZUS, otrzymają deklarację podatkową. 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 xml:space="preserve">Około </w:t>
      </w:r>
      <w:r w:rsidRPr="0035758D">
        <w:rPr>
          <w:rFonts w:eastAsiaTheme="minorHAnsi"/>
          <w:color w:val="auto"/>
          <w:sz w:val="22"/>
          <w:szCs w:val="22"/>
          <w:lang w:eastAsia="en-US"/>
        </w:rPr>
        <w:t xml:space="preserve">8,3 mln 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>deklaracji trafi do</w:t>
      </w:r>
      <w:r w:rsidRPr="0035758D">
        <w:rPr>
          <w:rFonts w:eastAsiaTheme="minorHAnsi"/>
          <w:color w:val="auto"/>
          <w:sz w:val="22"/>
          <w:szCs w:val="22"/>
          <w:lang w:eastAsia="en-US"/>
        </w:rPr>
        <w:t xml:space="preserve"> emery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>tów</w:t>
      </w:r>
      <w:r w:rsidRPr="0035758D">
        <w:rPr>
          <w:rFonts w:eastAsiaTheme="minorHAnsi"/>
          <w:color w:val="auto"/>
          <w:sz w:val="22"/>
          <w:szCs w:val="22"/>
          <w:lang w:eastAsia="en-US"/>
        </w:rPr>
        <w:t xml:space="preserve"> i renci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>stów</w:t>
      </w:r>
      <w:r w:rsidRPr="0035758D">
        <w:rPr>
          <w:rFonts w:eastAsiaTheme="minorHAnsi"/>
          <w:color w:val="auto"/>
          <w:sz w:val="22"/>
          <w:szCs w:val="22"/>
          <w:lang w:eastAsia="en-US"/>
        </w:rPr>
        <w:t xml:space="preserve">. Pozostałe formularze 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>ZUS wyśle</w:t>
      </w:r>
      <w:r w:rsidRPr="0035758D">
        <w:rPr>
          <w:rFonts w:eastAsiaTheme="minorHAnsi"/>
          <w:color w:val="auto"/>
          <w:sz w:val="22"/>
          <w:szCs w:val="22"/>
          <w:lang w:eastAsia="en-US"/>
        </w:rPr>
        <w:t xml:space="preserve"> m.in. do osób, które w ubiegłym roku pobierały zasiłki chorobowe, macierzyńskie, czy opiekuńcze. </w:t>
      </w:r>
    </w:p>
    <w:p w:rsidR="0035758D" w:rsidRPr="0035758D" w:rsidRDefault="0035758D" w:rsidP="004937BA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</w:p>
    <w:p w:rsidR="004937BA" w:rsidRPr="009B63C2" w:rsidRDefault="004937BA" w:rsidP="004937BA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9B63C2">
        <w:rPr>
          <w:rFonts w:eastAsiaTheme="minorHAnsi"/>
          <w:color w:val="auto"/>
          <w:sz w:val="22"/>
          <w:szCs w:val="22"/>
          <w:lang w:eastAsia="en-US"/>
        </w:rPr>
        <w:t xml:space="preserve">PIT-40A otrzymają emeryci i renciści, którzy przynajmniej w grudniu 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 xml:space="preserve">2018 r. pobierali świadczenie 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>z ZUS. Deklaracja ta trafi także do osób, które korzystały ze świadczenia lub zasiłku przedemerytalnego, nauczycielskiego świadczenia kompensacyjnego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>,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 xml:space="preserve"> czy renty socjalnej.</w:t>
      </w:r>
    </w:p>
    <w:p w:rsidR="004937BA" w:rsidRPr="009B63C2" w:rsidRDefault="004937BA" w:rsidP="004937BA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</w:p>
    <w:p w:rsidR="004937BA" w:rsidRPr="009B63C2" w:rsidRDefault="004937BA" w:rsidP="004937BA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9B63C2">
        <w:rPr>
          <w:rFonts w:eastAsiaTheme="minorHAnsi"/>
          <w:color w:val="auto"/>
          <w:sz w:val="22"/>
          <w:szCs w:val="22"/>
          <w:lang w:eastAsia="en-US"/>
        </w:rPr>
        <w:t>PIT-11A to informacja o dochodach dotycząca osób, które pobierały inne niż wymienione wyżej świadczenia z ZUS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 xml:space="preserve">, np. 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 xml:space="preserve">zasiłki chorobowe, macierzyńskie oraz tych, które w momencie rozliczania podatku nie są już świadczeniobiorcami ZUS. Deklarację tą otrzymają również m.in. osoby, które złożyły w ZUS oświadczenie o zamiarze wspólnego rozliczania dochodów z małżonkiem, albo złożyły wniosek o obliczanie i pobieranie zaliczki na podatek wg. wyższej skali podatkowej, </w:t>
      </w:r>
      <w:r w:rsidR="009B63C2" w:rsidRPr="009B63C2">
        <w:rPr>
          <w:rFonts w:eastAsiaTheme="minorHAnsi"/>
          <w:color w:val="auto"/>
          <w:sz w:val="22"/>
          <w:szCs w:val="22"/>
          <w:lang w:eastAsia="en-US"/>
        </w:rPr>
        <w:t>a także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 xml:space="preserve"> wniosek o niesporządzaniu rocznego obliczenia podatku na PIT-40A</w:t>
      </w:r>
    </w:p>
    <w:p w:rsidR="004937BA" w:rsidRPr="009B63C2" w:rsidRDefault="004937BA" w:rsidP="004937BA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</w:p>
    <w:p w:rsidR="009B63C2" w:rsidRPr="009B63C2" w:rsidRDefault="004937BA" w:rsidP="004937BA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9B63C2">
        <w:rPr>
          <w:rFonts w:eastAsiaTheme="minorHAnsi"/>
          <w:color w:val="auto"/>
          <w:sz w:val="22"/>
          <w:szCs w:val="22"/>
          <w:lang w:eastAsia="en-US"/>
        </w:rPr>
        <w:t>PIT-11  otrzymają z kolei osoby, które pobrały w ubiegłym roku świadczenie po osobie zmarłej lub alimenty potrącone ze świadczenia wypłacanego przez ZUS dla osób alimentowanych na podstawie wyroku sądu lub ugody.</w:t>
      </w:r>
    </w:p>
    <w:p w:rsidR="009B63C2" w:rsidRPr="009B63C2" w:rsidRDefault="009B63C2" w:rsidP="004937BA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</w:p>
    <w:p w:rsidR="0035758D" w:rsidRPr="0035758D" w:rsidRDefault="0035758D" w:rsidP="004937BA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35758D">
        <w:rPr>
          <w:rFonts w:eastAsiaTheme="minorHAnsi"/>
          <w:color w:val="auto"/>
          <w:sz w:val="22"/>
          <w:szCs w:val="22"/>
          <w:lang w:eastAsia="en-US"/>
        </w:rPr>
        <w:t>Zakład Ubezpieczeń Społecznych przypomina, że emeryci i renciści, którzy mogą skorzystać z odliczeń od dochodu lub od podatku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>,</w:t>
      </w:r>
      <w:r w:rsidRPr="0035758D">
        <w:rPr>
          <w:rFonts w:eastAsiaTheme="minorHAnsi"/>
          <w:color w:val="auto"/>
          <w:sz w:val="22"/>
          <w:szCs w:val="22"/>
          <w:lang w:eastAsia="en-US"/>
        </w:rPr>
        <w:t xml:space="preserve"> powinni to zrobić w zeznaniu podatkowym PIT-37 lub PIT-36, które złożą w urzędzie skarbowym do 30 kwietnia 2019 r. Każdy emeryt i rencista może również przekazać 1 proc. podatku na rzecz organizacji pożytku publicznego. Jeżeli jest to ta sama organizacja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>,</w:t>
      </w:r>
      <w:r w:rsidRPr="0035758D">
        <w:rPr>
          <w:rFonts w:eastAsiaTheme="minorHAnsi"/>
          <w:color w:val="auto"/>
          <w:sz w:val="22"/>
          <w:szCs w:val="22"/>
          <w:lang w:eastAsia="en-US"/>
        </w:rPr>
        <w:t xml:space="preserve"> co w roku ubiegłym, świadczeniobiorca nie musi składać żadnej dodatkowej dokumentacji w urzędzie skarbowym. Jeżeli jest to inna organizacja, należy wówczas złożyć w urzędzie skarbowym druk PIT-OP.</w:t>
      </w:r>
    </w:p>
    <w:p w:rsidR="0035758D" w:rsidRPr="0035758D" w:rsidRDefault="0035758D" w:rsidP="004937BA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</w:p>
    <w:p w:rsidR="0035758D" w:rsidRPr="0035758D" w:rsidRDefault="0035758D" w:rsidP="004937BA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35758D">
        <w:rPr>
          <w:rFonts w:eastAsiaTheme="minorHAnsi"/>
          <w:color w:val="auto"/>
          <w:sz w:val="22"/>
          <w:szCs w:val="22"/>
          <w:lang w:eastAsia="en-US"/>
        </w:rPr>
        <w:t>W szczególnych, uzasadnionych losowo, okolicznościach Zakład Ubezpieczeń Społecznych może wydać świadczeniobiorcy duplikat deklaracji PIT</w:t>
      </w:r>
      <w:r w:rsidRPr="009B63C2">
        <w:rPr>
          <w:rFonts w:eastAsiaTheme="minorHAnsi"/>
          <w:color w:val="auto"/>
          <w:sz w:val="22"/>
          <w:szCs w:val="22"/>
          <w:lang w:eastAsia="en-US"/>
        </w:rPr>
        <w:t>.</w:t>
      </w:r>
      <w:r w:rsidRPr="0035758D">
        <w:rPr>
          <w:rFonts w:eastAsiaTheme="minorHAnsi"/>
          <w:color w:val="auto"/>
          <w:sz w:val="22"/>
          <w:szCs w:val="22"/>
          <w:lang w:eastAsia="en-US"/>
        </w:rPr>
        <w:t xml:space="preserve"> Duplikat można otrzymać w każdej placówce ZUS.</w:t>
      </w:r>
    </w:p>
    <w:p w:rsidR="004937BA" w:rsidRPr="009B63C2" w:rsidRDefault="004937BA" w:rsidP="00F00D7C">
      <w:pPr>
        <w:spacing w:before="0" w:beforeAutospacing="0" w:after="0" w:afterAutospacing="0"/>
        <w:rPr>
          <w:rFonts w:asciiTheme="minorHAnsi" w:eastAsiaTheme="minorHAnsi" w:hAnsiTheme="minorHAnsi"/>
          <w:b/>
          <w:color w:val="auto"/>
          <w:sz w:val="22"/>
          <w:szCs w:val="22"/>
          <w:lang w:eastAsia="en-US"/>
        </w:rPr>
      </w:pPr>
    </w:p>
    <w:p w:rsidR="009B63C2" w:rsidRDefault="009B63C2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 w:val="22"/>
          <w:szCs w:val="22"/>
        </w:rPr>
      </w:pPr>
    </w:p>
    <w:p w:rsidR="009B63C2" w:rsidRDefault="009B63C2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 w:val="22"/>
          <w:szCs w:val="22"/>
        </w:rPr>
      </w:pPr>
    </w:p>
    <w:p w:rsidR="00F00D7C" w:rsidRPr="009B63C2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 w:val="22"/>
          <w:szCs w:val="22"/>
        </w:rPr>
      </w:pPr>
      <w:bookmarkStart w:id="0" w:name="_GoBack"/>
      <w:bookmarkEnd w:id="0"/>
      <w:r w:rsidRPr="009B63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Marlena Nowicka</w:t>
      </w:r>
    </w:p>
    <w:p w:rsidR="00F00D7C" w:rsidRPr="009B63C2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 w:val="22"/>
          <w:szCs w:val="22"/>
        </w:rPr>
      </w:pPr>
      <w:r w:rsidRPr="009B63C2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regionalna rzeczniczka prasowa ZUS </w:t>
      </w:r>
    </w:p>
    <w:p w:rsidR="00F00D7C" w:rsidRPr="009B63C2" w:rsidRDefault="00E06176">
      <w:pPr>
        <w:pStyle w:val="Jednostka"/>
        <w:rPr>
          <w:i/>
          <w:color w:val="auto"/>
          <w:sz w:val="22"/>
          <w:szCs w:val="22"/>
        </w:rPr>
      </w:pPr>
      <w:r w:rsidRPr="009B63C2">
        <w:rPr>
          <w:i/>
          <w:color w:val="auto"/>
          <w:sz w:val="22"/>
          <w:szCs w:val="22"/>
        </w:rPr>
        <w:t>w Wielkopolsce</w:t>
      </w:r>
    </w:p>
    <w:sectPr w:rsidR="00F00D7C" w:rsidRPr="009B63C2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52" w:rsidRDefault="00C07A52">
      <w:pPr>
        <w:spacing w:before="0" w:after="0"/>
      </w:pPr>
      <w:r>
        <w:separator/>
      </w:r>
    </w:p>
  </w:endnote>
  <w:endnote w:type="continuationSeparator" w:id="0">
    <w:p w:rsidR="00C07A52" w:rsidRDefault="00C07A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B63C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07A52">
      <w:fldChar w:fldCharType="begin"/>
    </w:r>
    <w:r w:rsidR="00C07A52">
      <w:instrText xml:space="preserve"> NUMPAGES  \* MERGEFORMAT </w:instrText>
    </w:r>
    <w:r w:rsidR="00C07A52">
      <w:fldChar w:fldCharType="separate"/>
    </w:r>
    <w:r w:rsidR="009B63C2" w:rsidRPr="009B63C2">
      <w:rPr>
        <w:rStyle w:val="StopkastronyZnak"/>
        <w:noProof/>
      </w:rPr>
      <w:t>2</w:t>
    </w:r>
    <w:r w:rsidR="00C07A52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52" w:rsidRDefault="00C07A52">
      <w:pPr>
        <w:spacing w:before="0" w:after="0"/>
      </w:pPr>
      <w:r>
        <w:separator/>
      </w:r>
    </w:p>
  </w:footnote>
  <w:footnote w:type="continuationSeparator" w:id="0">
    <w:p w:rsidR="00C07A52" w:rsidRDefault="00C07A5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63943"/>
    <w:rsid w:val="000675D1"/>
    <w:rsid w:val="000E2A9E"/>
    <w:rsid w:val="0035758D"/>
    <w:rsid w:val="00374BC5"/>
    <w:rsid w:val="004937BA"/>
    <w:rsid w:val="005E683D"/>
    <w:rsid w:val="007A6BEE"/>
    <w:rsid w:val="007C36C6"/>
    <w:rsid w:val="00841560"/>
    <w:rsid w:val="0091680F"/>
    <w:rsid w:val="0096435C"/>
    <w:rsid w:val="009B63C2"/>
    <w:rsid w:val="009F21B1"/>
    <w:rsid w:val="00AD7739"/>
    <w:rsid w:val="00B2109E"/>
    <w:rsid w:val="00BD516C"/>
    <w:rsid w:val="00C07A52"/>
    <w:rsid w:val="00D36A83"/>
    <w:rsid w:val="00D978C4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2019-01-25T09:27:00Z</dcterms:created>
  <dcterms:modified xsi:type="dcterms:W3CDTF">2019-01-25T09:27:00Z</dcterms:modified>
</cp:coreProperties>
</file>