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A23A4C">
      <w:pPr>
        <w:pStyle w:val="Jednostka"/>
      </w:pPr>
      <w:r>
        <w:t>Komunikat prasowy</w:t>
      </w:r>
    </w:p>
    <w:p w:rsidR="00EF3EAE" w:rsidRDefault="00EF3EAE">
      <w:pPr>
        <w:pStyle w:val="Jednostka"/>
      </w:pPr>
    </w:p>
    <w:p w:rsidR="00A23A4C" w:rsidRPr="00A23A4C" w:rsidRDefault="00A23A4C" w:rsidP="00A23A4C">
      <w:pPr>
        <w:spacing w:before="0" w:before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  <w:r w:rsidRPr="00A23A4C">
        <w:rPr>
          <w:rFonts w:asciiTheme="minorHAnsi" w:eastAsiaTheme="minorHAnsi" w:hAnsiTheme="minorHAnsi"/>
          <w:b/>
          <w:color w:val="auto"/>
          <w:szCs w:val="24"/>
          <w:lang w:eastAsia="en-US"/>
        </w:rPr>
        <w:t>Infolinia dla rodzin ofiar tragedii w kopalni Karwinie</w:t>
      </w:r>
    </w:p>
    <w:p w:rsidR="00A23A4C" w:rsidRPr="00A23A4C" w:rsidRDefault="00A23A4C" w:rsidP="00A23A4C">
      <w:pPr>
        <w:spacing w:before="0" w:before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A23A4C">
        <w:rPr>
          <w:rFonts w:asciiTheme="minorHAnsi" w:eastAsiaTheme="minorHAnsi" w:hAnsiTheme="minorHAnsi"/>
          <w:color w:val="auto"/>
          <w:szCs w:val="24"/>
          <w:lang w:eastAsia="en-US"/>
        </w:rPr>
        <w:t xml:space="preserve">Prezes wraz z zarządem Zakładu Ubezpieczeń Społecznych przekazują głębokie wyrazy współczucia wszystkim poszkodowanym i kondolencje rodzinom ofiar wypadku w  kopalni w czeskiej Karwinie. W tym trudnym dla wszystkich czasie, ZUS chce wesprzeć zarówno poszkodowanych, jak i rodziny tragicznie zmarłych.  Dlatego też dla wszystkich tych osób w oddziale ZUS w Nowym Sączu </w:t>
      </w:r>
      <w:r w:rsidRPr="00A23A4C">
        <w:rPr>
          <w:rFonts w:asciiTheme="minorHAnsi" w:eastAsiaTheme="minorHAnsi" w:hAnsiTheme="minorHAnsi"/>
          <w:b/>
          <w:color w:val="auto"/>
          <w:szCs w:val="24"/>
          <w:u w:val="single"/>
          <w:lang w:eastAsia="en-US"/>
        </w:rPr>
        <w:t>uruchomiona została specjalna linia telefoniczna:</w:t>
      </w:r>
      <w:r>
        <w:rPr>
          <w:rFonts w:asciiTheme="minorHAnsi" w:eastAsiaTheme="minorHAnsi" w:hAnsiTheme="minorHAnsi"/>
          <w:b/>
          <w:color w:val="auto"/>
          <w:szCs w:val="24"/>
          <w:u w:val="single"/>
          <w:lang w:eastAsia="en-US"/>
        </w:rPr>
        <w:t xml:space="preserve"> </w:t>
      </w:r>
      <w:bookmarkStart w:id="0" w:name="_GoBack"/>
      <w:bookmarkEnd w:id="0"/>
      <w:r w:rsidRPr="00A23A4C">
        <w:rPr>
          <w:rFonts w:asciiTheme="minorHAnsi" w:eastAsiaTheme="minorHAnsi" w:hAnsiTheme="minorHAnsi"/>
          <w:b/>
          <w:color w:val="auto"/>
          <w:szCs w:val="24"/>
          <w:u w:val="single"/>
          <w:lang w:eastAsia="en-US"/>
        </w:rPr>
        <w:t>18 449 84 03.</w:t>
      </w:r>
      <w:r w:rsidRPr="00A23A4C">
        <w:rPr>
          <w:rFonts w:asciiTheme="minorHAnsi" w:eastAsiaTheme="minorHAnsi" w:hAnsiTheme="minorHAnsi"/>
          <w:color w:val="auto"/>
          <w:szCs w:val="24"/>
          <w:lang w:eastAsia="en-US"/>
        </w:rPr>
        <w:t xml:space="preserve"> Dyżurujący tam pracownicy ZUS będą udzielać wszelkich możliwych porad dotyczących uprawnień do świadczeń przysługujących z polskiego systemu ubezpieczeń społecznych w związku z wypadkiem w czeskiej kopalni.</w:t>
      </w:r>
    </w:p>
    <w:p w:rsidR="00A23A4C" w:rsidRPr="00A23A4C" w:rsidRDefault="00A23A4C" w:rsidP="00A23A4C">
      <w:pPr>
        <w:spacing w:before="0" w:beforeAutospacing="0"/>
        <w:rPr>
          <w:rFonts w:asciiTheme="minorHAnsi" w:eastAsiaTheme="minorHAnsi" w:hAnsiTheme="minorHAnsi"/>
          <w:b/>
          <w:color w:val="auto"/>
          <w:szCs w:val="24"/>
          <w:u w:val="single"/>
          <w:lang w:eastAsia="en-US"/>
        </w:rPr>
      </w:pPr>
      <w:r w:rsidRPr="00A23A4C">
        <w:rPr>
          <w:rFonts w:asciiTheme="minorHAnsi" w:eastAsiaTheme="minorHAnsi" w:hAnsiTheme="minorHAnsi"/>
          <w:b/>
          <w:color w:val="auto"/>
          <w:szCs w:val="24"/>
          <w:u w:val="single"/>
          <w:lang w:eastAsia="en-US"/>
        </w:rPr>
        <w:t>Infolinia czynna jest w godzinach 7.00-15.00 w dni robocze, a w Wigilię 24 grudnia - w godzinach 7.00-13.00.</w:t>
      </w:r>
    </w:p>
    <w:p w:rsidR="005E683D" w:rsidRPr="00A23A4C" w:rsidRDefault="00A23A4C" w:rsidP="00A23A4C">
      <w:pPr>
        <w:spacing w:before="0" w:before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A23A4C">
        <w:rPr>
          <w:rFonts w:asciiTheme="minorHAnsi" w:eastAsiaTheme="minorHAnsi" w:hAnsiTheme="minorHAnsi"/>
          <w:color w:val="auto"/>
          <w:szCs w:val="24"/>
          <w:lang w:eastAsia="en-US"/>
        </w:rPr>
        <w:t>Jednocześnie pragniemy zapewnić, że ZUS będzie na bieżąco udzielał wszelkiej możliwej pomocy prawnej dotyczącej ubezpieczeń społecznych wszystkim poszkodowanym i rodzinom ofiar.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CF" w:rsidRDefault="002812CF">
      <w:pPr>
        <w:spacing w:before="0" w:after="0"/>
      </w:pPr>
      <w:r>
        <w:separator/>
      </w:r>
    </w:p>
  </w:endnote>
  <w:endnote w:type="continuationSeparator" w:id="0">
    <w:p w:rsidR="002812CF" w:rsidRDefault="002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74BC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812CF">
      <w:fldChar w:fldCharType="begin"/>
    </w:r>
    <w:r w:rsidR="002812CF">
      <w:instrText xml:space="preserve"> NUMPAGES  \* MERGEFORMAT </w:instrText>
    </w:r>
    <w:r w:rsidR="002812CF">
      <w:fldChar w:fldCharType="separate"/>
    </w:r>
    <w:r w:rsidR="00374BC5" w:rsidRPr="00374BC5">
      <w:rPr>
        <w:rStyle w:val="StopkastronyZnak"/>
        <w:noProof/>
      </w:rPr>
      <w:t>2</w:t>
    </w:r>
    <w:r w:rsidR="002812C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CF" w:rsidRDefault="002812CF">
      <w:pPr>
        <w:spacing w:before="0" w:after="0"/>
      </w:pPr>
      <w:r>
        <w:separator/>
      </w:r>
    </w:p>
  </w:footnote>
  <w:footnote w:type="continuationSeparator" w:id="0">
    <w:p w:rsidR="002812CF" w:rsidRDefault="002812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63943"/>
    <w:rsid w:val="000675D1"/>
    <w:rsid w:val="000E2A9E"/>
    <w:rsid w:val="002812CF"/>
    <w:rsid w:val="00374BC5"/>
    <w:rsid w:val="005E683D"/>
    <w:rsid w:val="007A6BEE"/>
    <w:rsid w:val="007C36C6"/>
    <w:rsid w:val="00841560"/>
    <w:rsid w:val="0091680F"/>
    <w:rsid w:val="0096435C"/>
    <w:rsid w:val="009F21B1"/>
    <w:rsid w:val="00A23A4C"/>
    <w:rsid w:val="00AD7739"/>
    <w:rsid w:val="00B2109E"/>
    <w:rsid w:val="00BD516C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2018-12-21T12:35:00Z</dcterms:created>
  <dcterms:modified xsi:type="dcterms:W3CDTF">2018-12-21T12:35:00Z</dcterms:modified>
</cp:coreProperties>
</file>