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92" w:rsidRDefault="00945E92" w:rsidP="002A6364">
      <w:pPr>
        <w:spacing w:after="0" w:line="312" w:lineRule="auto"/>
        <w:rPr>
          <w:b/>
        </w:rPr>
      </w:pPr>
    </w:p>
    <w:p w:rsidR="00945E92" w:rsidRDefault="00155FE5" w:rsidP="003901C1">
      <w:pPr>
        <w:spacing w:after="0" w:line="312" w:lineRule="auto"/>
        <w:jc w:val="center"/>
        <w:rPr>
          <w:b/>
        </w:rPr>
      </w:pPr>
      <w:r>
        <w:rPr>
          <w:b/>
        </w:rPr>
        <w:t>Konferencja „Turystyka rowerowa w Wielkopolsce”</w:t>
      </w:r>
      <w:r w:rsidR="00945E92" w:rsidRPr="003901C1">
        <w:rPr>
          <w:b/>
        </w:rPr>
        <w:t xml:space="preserve"> </w:t>
      </w:r>
    </w:p>
    <w:p w:rsidR="00155FE5" w:rsidRPr="003901C1" w:rsidRDefault="00155FE5" w:rsidP="003901C1">
      <w:pPr>
        <w:spacing w:after="0" w:line="312" w:lineRule="auto"/>
        <w:jc w:val="center"/>
        <w:rPr>
          <w:b/>
        </w:rPr>
      </w:pPr>
    </w:p>
    <w:p w:rsidR="00945E92" w:rsidRDefault="00C20758" w:rsidP="005C78BB">
      <w:pPr>
        <w:spacing w:line="312" w:lineRule="auto"/>
        <w:rPr>
          <w:sz w:val="20"/>
          <w:szCs w:val="20"/>
        </w:rPr>
      </w:pPr>
      <w:r w:rsidRPr="00C20758">
        <w:rPr>
          <w:kern w:val="1"/>
          <w:lang w:eastAsia="ar-SA"/>
        </w:rPr>
        <w:t>Na wojewódzką konferencję dotyczącą turystyki rowerowej zaprasza Lokalna Organizacja Turystyczna „Marina”.</w:t>
      </w:r>
      <w:r w:rsidRPr="00C20758">
        <w:rPr>
          <w:kern w:val="1"/>
          <w:lang w:eastAsia="ar-SA"/>
        </w:rPr>
        <w:br/>
        <w:t> </w:t>
      </w:r>
      <w:r w:rsidRPr="00C20758">
        <w:rPr>
          <w:kern w:val="1"/>
          <w:lang w:eastAsia="ar-SA"/>
        </w:rPr>
        <w:br/>
        <w:t xml:space="preserve">Wydarzenie pn. </w:t>
      </w:r>
      <w:r w:rsidRPr="00C20758">
        <w:rPr>
          <w:b/>
          <w:bCs/>
          <w:kern w:val="1"/>
          <w:lang w:eastAsia="ar-SA"/>
        </w:rPr>
        <w:t xml:space="preserve">Konferencja „Turystyka rowerowa w Wielkopolsce” </w:t>
      </w:r>
      <w:r w:rsidRPr="00C20758">
        <w:rPr>
          <w:kern w:val="1"/>
          <w:lang w:eastAsia="ar-SA"/>
        </w:rPr>
        <w:t xml:space="preserve">odbędzie się </w:t>
      </w:r>
      <w:r w:rsidRPr="00C20758">
        <w:rPr>
          <w:b/>
          <w:bCs/>
          <w:kern w:val="1"/>
          <w:lang w:eastAsia="ar-SA"/>
        </w:rPr>
        <w:t>18 października</w:t>
      </w:r>
      <w:r w:rsidRPr="00C20758">
        <w:rPr>
          <w:kern w:val="1"/>
          <w:lang w:eastAsia="ar-SA"/>
        </w:rPr>
        <w:t xml:space="preserve"> w auli </w:t>
      </w:r>
      <w:r w:rsidRPr="00C20758">
        <w:rPr>
          <w:b/>
          <w:bCs/>
          <w:kern w:val="1"/>
          <w:lang w:eastAsia="ar-SA"/>
        </w:rPr>
        <w:t>Państwowej Wyższej Szkoły Zawodowej w Koninie</w:t>
      </w:r>
      <w:r w:rsidRPr="00C20758">
        <w:rPr>
          <w:kern w:val="1"/>
          <w:lang w:eastAsia="ar-SA"/>
        </w:rPr>
        <w:t xml:space="preserve"> (ul. Przyjaźni 1). Ma ono na celu integrację podmiotów działających w obszarze turystyki rowerowej, usystematyzowanie i poszerzenie wiedzy w tym zakresie oraz zwrócenie uwagi na konieczność prawnego uregulowania szlaków turystycznych w Polsce. Uczestnicy będą mogli również bliżej poznać aspekty funkcjonowania szlaków rowerowych i najnowocześniejsze narzędzia ich promocji.</w:t>
      </w:r>
      <w:r w:rsidRPr="00C20758">
        <w:rPr>
          <w:kern w:val="1"/>
          <w:lang w:eastAsia="ar-SA"/>
        </w:rPr>
        <w:br/>
        <w:t> </w:t>
      </w:r>
      <w:r w:rsidRPr="00C20758">
        <w:rPr>
          <w:kern w:val="1"/>
          <w:lang w:eastAsia="ar-SA"/>
        </w:rPr>
        <w:br/>
        <w:t xml:space="preserve">W programie zaplanowano również referaty Andrzeja Gordona, dr Tadeusza </w:t>
      </w:r>
      <w:proofErr w:type="spellStart"/>
      <w:r w:rsidRPr="00C20758">
        <w:rPr>
          <w:kern w:val="1"/>
          <w:lang w:eastAsia="ar-SA"/>
        </w:rPr>
        <w:t>Kopty</w:t>
      </w:r>
      <w:proofErr w:type="spellEnd"/>
      <w:r w:rsidRPr="00C20758">
        <w:rPr>
          <w:kern w:val="1"/>
          <w:lang w:eastAsia="ar-SA"/>
        </w:rPr>
        <w:t>, Jolanty Śledzińskiej, Arkadiusza Bednarka oraz Jacka Zdrojewskiego. Dotyczyć będą one standardów wytyczania tras, ujęcia ich jako produkt oraz możliwości komercjalizacji szlaków rowerowych.</w:t>
      </w:r>
      <w:r w:rsidRPr="00C20758">
        <w:rPr>
          <w:kern w:val="1"/>
          <w:lang w:eastAsia="ar-SA"/>
        </w:rPr>
        <w:br/>
        <w:t> </w:t>
      </w:r>
      <w:r w:rsidRPr="00C20758">
        <w:rPr>
          <w:kern w:val="1"/>
          <w:lang w:eastAsia="ar-SA"/>
        </w:rPr>
        <w:br/>
      </w:r>
      <w:r w:rsidRPr="00C20758">
        <w:rPr>
          <w:b/>
          <w:bCs/>
          <w:kern w:val="1"/>
          <w:lang w:eastAsia="ar-SA"/>
        </w:rPr>
        <w:t>Zgłoszenia do uczestnictwa w konferencji będą przyjmowane w terminie do 12 października 2017 r.</w:t>
      </w:r>
      <w:r w:rsidRPr="00C20758">
        <w:rPr>
          <w:b/>
          <w:bCs/>
          <w:kern w:val="1"/>
          <w:lang w:eastAsia="ar-SA"/>
        </w:rPr>
        <w:br/>
      </w:r>
      <w:r w:rsidRPr="00C20758">
        <w:rPr>
          <w:b/>
          <w:bCs/>
          <w:kern w:val="1"/>
          <w:lang w:eastAsia="ar-SA"/>
        </w:rPr>
        <w:br/>
        <w:t>Udział w konferencji jest bezpłatny.</w:t>
      </w:r>
      <w:r w:rsidRPr="00C20758">
        <w:rPr>
          <w:kern w:val="1"/>
          <w:lang w:eastAsia="ar-SA"/>
        </w:rPr>
        <w:br/>
        <w:t> </w:t>
      </w:r>
      <w:r w:rsidRPr="00C20758">
        <w:rPr>
          <w:kern w:val="1"/>
          <w:lang w:eastAsia="ar-SA"/>
        </w:rPr>
        <w:br/>
      </w:r>
      <w:r w:rsidRPr="00C20758">
        <w:rPr>
          <w:b/>
          <w:bCs/>
          <w:kern w:val="1"/>
          <w:lang w:eastAsia="ar-SA"/>
        </w:rPr>
        <w:t>Patronat honorowy:</w:t>
      </w:r>
      <w:r w:rsidRPr="00C20758">
        <w:rPr>
          <w:kern w:val="1"/>
          <w:lang w:eastAsia="ar-SA"/>
        </w:rPr>
        <w:t xml:space="preserve"> Marszałek Województwa Wielkopolskiego Marek Woźniak, Miesięcznik</w:t>
      </w:r>
      <w:r w:rsidRPr="00C20758">
        <w:rPr>
          <w:kern w:val="1"/>
          <w:lang w:eastAsia="ar-SA"/>
        </w:rPr>
        <w:br/>
        <w:t> „</w:t>
      </w:r>
      <w:proofErr w:type="spellStart"/>
      <w:r w:rsidRPr="00C20758">
        <w:rPr>
          <w:kern w:val="1"/>
          <w:lang w:eastAsia="ar-SA"/>
        </w:rPr>
        <w:t>Rowertour</w:t>
      </w:r>
      <w:proofErr w:type="spellEnd"/>
      <w:r w:rsidRPr="00C20758">
        <w:rPr>
          <w:kern w:val="1"/>
          <w:lang w:eastAsia="ar-SA"/>
        </w:rPr>
        <w:t>”</w:t>
      </w:r>
      <w:r w:rsidRPr="00C20758">
        <w:rPr>
          <w:kern w:val="1"/>
          <w:lang w:eastAsia="ar-SA"/>
        </w:rPr>
        <w:br/>
      </w:r>
      <w:r w:rsidRPr="00C20758">
        <w:rPr>
          <w:b/>
          <w:bCs/>
          <w:kern w:val="1"/>
          <w:lang w:eastAsia="ar-SA"/>
        </w:rPr>
        <w:t>Organizatorzy:</w:t>
      </w:r>
      <w:r w:rsidRPr="00C20758">
        <w:rPr>
          <w:kern w:val="1"/>
          <w:lang w:eastAsia="ar-SA"/>
        </w:rPr>
        <w:t xml:space="preserve"> Lokalna Organizacja Turystyczna „Marina” w Koninie, Samorząd Województwa Wielkopolskiego</w:t>
      </w:r>
      <w:r w:rsidRPr="00C20758">
        <w:rPr>
          <w:kern w:val="1"/>
          <w:lang w:eastAsia="ar-SA"/>
        </w:rPr>
        <w:br/>
      </w:r>
      <w:r w:rsidRPr="00C20758">
        <w:rPr>
          <w:b/>
          <w:bCs/>
          <w:kern w:val="1"/>
          <w:lang w:eastAsia="ar-SA"/>
        </w:rPr>
        <w:t>Partnerzy:</w:t>
      </w:r>
      <w:r w:rsidRPr="00C20758">
        <w:rPr>
          <w:kern w:val="1"/>
          <w:lang w:eastAsia="ar-SA"/>
        </w:rPr>
        <w:t xml:space="preserve"> Powiat Koniński, Miasto Konin</w:t>
      </w:r>
      <w:r w:rsidRPr="00C20758">
        <w:rPr>
          <w:kern w:val="1"/>
          <w:lang w:eastAsia="ar-SA"/>
        </w:rPr>
        <w:br/>
        <w:t> </w:t>
      </w:r>
      <w:r w:rsidRPr="00C20758">
        <w:rPr>
          <w:kern w:val="1"/>
          <w:lang w:eastAsia="ar-SA"/>
        </w:rPr>
        <w:br/>
      </w:r>
      <w:r w:rsidRPr="00C20758">
        <w:rPr>
          <w:b/>
          <w:bCs/>
          <w:kern w:val="1"/>
          <w:lang w:eastAsia="ar-SA"/>
        </w:rPr>
        <w:t>Dodatkowych informacji udziela:</w:t>
      </w:r>
      <w:r w:rsidRPr="00C20758">
        <w:rPr>
          <w:kern w:val="1"/>
          <w:lang w:eastAsia="ar-SA"/>
        </w:rPr>
        <w:br/>
        <w:t>- Lokalna Organizacja Turystyczna „Marina” – tel. 63 246 32 48 | biuro@lotmarina.pl</w:t>
      </w:r>
      <w:r w:rsidRPr="00C20758">
        <w:rPr>
          <w:kern w:val="1"/>
          <w:lang w:eastAsia="ar-SA"/>
        </w:rPr>
        <w:br/>
        <w:t>- Departament Sportu i Turystyki Urzędu Marszałkowskiego Województwa Wielkopolskiego w Poznaniu – tel. 61 626 68 47, 61 626 68 55 | turystyka@umww.pl</w:t>
      </w:r>
      <w:bookmarkStart w:id="0" w:name="_GoBack"/>
      <w:bookmarkEnd w:id="0"/>
    </w:p>
    <w:p w:rsidR="00945E92" w:rsidRPr="003901C1" w:rsidRDefault="00DD1066" w:rsidP="003901C1">
      <w:pPr>
        <w:spacing w:line="312" w:lineRule="auto"/>
        <w:jc w:val="center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338455</wp:posOffset>
            </wp:positionV>
            <wp:extent cx="1406525" cy="440055"/>
            <wp:effectExtent l="0" t="0" r="3175" b="0"/>
            <wp:wrapNone/>
            <wp:docPr id="4" name="Obraz 4" descr="http://www.umww.pl/attachments/article/9050/Samorz%C4%85d%20Wojew%C3%B3dztwa%20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mww.pl/attachments/article/9050/Samorz%C4%85d%20Wojew%C3%B3dztwa%20Wielkopolskie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92" w:rsidRPr="003901C1">
        <w:rPr>
          <w:sz w:val="20"/>
          <w:szCs w:val="20"/>
        </w:rPr>
        <w:t>Projekt finansowany przez Samorząd Województwa Wielkopolskiego</w:t>
      </w:r>
    </w:p>
    <w:sectPr w:rsidR="00945E92" w:rsidRPr="003901C1" w:rsidSect="002A6364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6F" w:rsidRDefault="0068066F" w:rsidP="00D50A32">
      <w:pPr>
        <w:spacing w:after="0" w:line="240" w:lineRule="auto"/>
      </w:pPr>
      <w:r>
        <w:separator/>
      </w:r>
    </w:p>
  </w:endnote>
  <w:endnote w:type="continuationSeparator" w:id="0">
    <w:p w:rsidR="0068066F" w:rsidRDefault="0068066F" w:rsidP="00D5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2" w:rsidRDefault="002A6364">
    <w:pPr>
      <w:pStyle w:val="Stopka"/>
    </w:pPr>
    <w:r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6F" w:rsidRDefault="0068066F" w:rsidP="00D50A32">
      <w:pPr>
        <w:spacing w:after="0" w:line="240" w:lineRule="auto"/>
      </w:pPr>
      <w:r>
        <w:separator/>
      </w:r>
    </w:p>
  </w:footnote>
  <w:footnote w:type="continuationSeparator" w:id="0">
    <w:p w:rsidR="0068066F" w:rsidRDefault="0068066F" w:rsidP="00D5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95A"/>
    <w:multiLevelType w:val="hybridMultilevel"/>
    <w:tmpl w:val="AC884DD0"/>
    <w:lvl w:ilvl="0" w:tplc="BA420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3B"/>
    <w:rsid w:val="0011229A"/>
    <w:rsid w:val="00127FCE"/>
    <w:rsid w:val="00155FE5"/>
    <w:rsid w:val="001A1F32"/>
    <w:rsid w:val="001C41EE"/>
    <w:rsid w:val="001F2BD9"/>
    <w:rsid w:val="00226D65"/>
    <w:rsid w:val="002433E1"/>
    <w:rsid w:val="002A0825"/>
    <w:rsid w:val="002A6364"/>
    <w:rsid w:val="002C0A6A"/>
    <w:rsid w:val="002E3C23"/>
    <w:rsid w:val="00304A91"/>
    <w:rsid w:val="0030623B"/>
    <w:rsid w:val="003901C1"/>
    <w:rsid w:val="00393D29"/>
    <w:rsid w:val="00393E7B"/>
    <w:rsid w:val="003A1EEB"/>
    <w:rsid w:val="0042361E"/>
    <w:rsid w:val="00426889"/>
    <w:rsid w:val="00453329"/>
    <w:rsid w:val="00486653"/>
    <w:rsid w:val="004F76DF"/>
    <w:rsid w:val="00520D04"/>
    <w:rsid w:val="00527A72"/>
    <w:rsid w:val="005C78BB"/>
    <w:rsid w:val="005D736F"/>
    <w:rsid w:val="005E10C1"/>
    <w:rsid w:val="00600B71"/>
    <w:rsid w:val="006045AD"/>
    <w:rsid w:val="00672E94"/>
    <w:rsid w:val="0068066F"/>
    <w:rsid w:val="00684D30"/>
    <w:rsid w:val="00787F99"/>
    <w:rsid w:val="007903CB"/>
    <w:rsid w:val="007C08E8"/>
    <w:rsid w:val="00817908"/>
    <w:rsid w:val="00920A19"/>
    <w:rsid w:val="00925E8B"/>
    <w:rsid w:val="00931D8A"/>
    <w:rsid w:val="00945E92"/>
    <w:rsid w:val="009633FD"/>
    <w:rsid w:val="00974303"/>
    <w:rsid w:val="00A2009C"/>
    <w:rsid w:val="00AC43C3"/>
    <w:rsid w:val="00AE3F7F"/>
    <w:rsid w:val="00B50402"/>
    <w:rsid w:val="00BC034E"/>
    <w:rsid w:val="00BD52F2"/>
    <w:rsid w:val="00C20758"/>
    <w:rsid w:val="00C73F28"/>
    <w:rsid w:val="00CB4DAC"/>
    <w:rsid w:val="00CD2AA6"/>
    <w:rsid w:val="00D50A32"/>
    <w:rsid w:val="00D622FE"/>
    <w:rsid w:val="00D71833"/>
    <w:rsid w:val="00D74DA1"/>
    <w:rsid w:val="00D94698"/>
    <w:rsid w:val="00DD1066"/>
    <w:rsid w:val="00DD22C3"/>
    <w:rsid w:val="00DF40E1"/>
    <w:rsid w:val="00E1216B"/>
    <w:rsid w:val="00E37D90"/>
    <w:rsid w:val="00E43438"/>
    <w:rsid w:val="00E73BCE"/>
    <w:rsid w:val="00EF3E52"/>
    <w:rsid w:val="00F24E77"/>
    <w:rsid w:val="00F731DB"/>
    <w:rsid w:val="00FE2935"/>
    <w:rsid w:val="00FE5010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33F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0A3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0A32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3901C1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locked/>
    <w:rsid w:val="002A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33F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0A3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D50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0A32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3901C1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locked/>
    <w:rsid w:val="002A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Otwarcie sezonu wodnego na Wielkiej Pętli Wielkopolski</vt:lpstr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Otwarcie sezonu wodnego na Wielkiej Pętli Wielkopolski</dc:title>
  <dc:creator>Aneta</dc:creator>
  <cp:lastModifiedBy>callmax</cp:lastModifiedBy>
  <cp:revision>14</cp:revision>
  <dcterms:created xsi:type="dcterms:W3CDTF">2017-07-18T09:27:00Z</dcterms:created>
  <dcterms:modified xsi:type="dcterms:W3CDTF">2017-10-06T07:04:00Z</dcterms:modified>
</cp:coreProperties>
</file>