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59" w:rsidRPr="007D7E59" w:rsidRDefault="007D7E59" w:rsidP="007D7E59">
      <w:pPr>
        <w:pStyle w:val="NormalnyWeb"/>
        <w:spacing w:after="0" w:afterAutospacing="0"/>
        <w:rPr>
          <w:sz w:val="28"/>
          <w:szCs w:val="28"/>
        </w:rPr>
      </w:pPr>
      <w:r w:rsidRPr="007D7E59">
        <w:rPr>
          <w:sz w:val="28"/>
          <w:szCs w:val="28"/>
        </w:rPr>
        <w:t xml:space="preserve">Przypominamy rolnikom, iż wnioski o zwrot podatku akcyzowego w I </w:t>
      </w:r>
      <w:r w:rsidRPr="007D7E59">
        <w:rPr>
          <w:rStyle w:val="Pogrubienie"/>
          <w:sz w:val="28"/>
          <w:szCs w:val="28"/>
          <w:u w:val="single"/>
        </w:rPr>
        <w:t xml:space="preserve"> terminie</w:t>
      </w:r>
      <w:r w:rsidRPr="007D7E59">
        <w:rPr>
          <w:sz w:val="28"/>
          <w:szCs w:val="28"/>
        </w:rPr>
        <w:t xml:space="preserve"> przyjmowane są: </w:t>
      </w:r>
    </w:p>
    <w:p w:rsidR="007D7E59" w:rsidRPr="007D7E59" w:rsidRDefault="007D7E59" w:rsidP="007D7E59">
      <w:pPr>
        <w:pStyle w:val="NormalnyWeb"/>
        <w:spacing w:after="0" w:afterAutospacing="0"/>
        <w:jc w:val="center"/>
        <w:rPr>
          <w:rStyle w:val="Pogrubienie"/>
          <w:sz w:val="28"/>
          <w:szCs w:val="28"/>
          <w:u w:val="single"/>
        </w:rPr>
      </w:pPr>
      <w:r w:rsidRPr="007D7E59">
        <w:rPr>
          <w:rStyle w:val="Pogrubienie"/>
          <w:sz w:val="28"/>
          <w:szCs w:val="28"/>
          <w:u w:val="single"/>
        </w:rPr>
        <w:t>DO 28 LUTEGO 2019r.</w:t>
      </w:r>
    </w:p>
    <w:p w:rsidR="007D7E59" w:rsidRDefault="007D7E59" w:rsidP="007D7E59">
      <w:pPr>
        <w:pStyle w:val="NormalnyWeb"/>
        <w:spacing w:after="0" w:afterAutospacing="0"/>
        <w:jc w:val="center"/>
        <w:rPr>
          <w:sz w:val="28"/>
          <w:szCs w:val="28"/>
        </w:rPr>
      </w:pPr>
    </w:p>
    <w:p w:rsidR="007D7E59" w:rsidRPr="007D7E59" w:rsidRDefault="007D7E59" w:rsidP="007D7E59">
      <w:pPr>
        <w:pStyle w:val="NormalnyWeb"/>
        <w:spacing w:after="0" w:afterAutospacing="0"/>
        <w:jc w:val="center"/>
        <w:rPr>
          <w:sz w:val="28"/>
          <w:szCs w:val="28"/>
        </w:rPr>
      </w:pPr>
      <w:r w:rsidRPr="007D7E59">
        <w:rPr>
          <w:sz w:val="28"/>
          <w:szCs w:val="28"/>
        </w:rPr>
        <w:t xml:space="preserve">wraz z oryginalnymi FA </w:t>
      </w:r>
      <w:proofErr w:type="spellStart"/>
      <w:r w:rsidRPr="007D7E59">
        <w:rPr>
          <w:sz w:val="28"/>
          <w:szCs w:val="28"/>
        </w:rPr>
        <w:t>Vat</w:t>
      </w:r>
      <w:proofErr w:type="spellEnd"/>
      <w:r w:rsidRPr="007D7E59">
        <w:rPr>
          <w:sz w:val="28"/>
          <w:szCs w:val="28"/>
        </w:rPr>
        <w:t xml:space="preserve"> potwierdzającymi zakup oleju napędowego do produkcji rolnej w okresie:</w:t>
      </w:r>
    </w:p>
    <w:p w:rsidR="007D7E59" w:rsidRPr="007D7E59" w:rsidRDefault="007D7E59" w:rsidP="007D7E59">
      <w:pPr>
        <w:pStyle w:val="NormalnyWeb"/>
        <w:spacing w:after="0" w:afterAutospacing="0"/>
        <w:jc w:val="center"/>
        <w:rPr>
          <w:rStyle w:val="Uwydatnienie"/>
          <w:sz w:val="28"/>
          <w:szCs w:val="28"/>
        </w:rPr>
      </w:pPr>
      <w:r w:rsidRPr="007D7E59">
        <w:rPr>
          <w:rStyle w:val="Uwydatnienie"/>
          <w:sz w:val="28"/>
          <w:szCs w:val="28"/>
        </w:rPr>
        <w:t xml:space="preserve">OD 1 SIERPNIA 2018r. </w:t>
      </w:r>
    </w:p>
    <w:p w:rsidR="007D7E59" w:rsidRPr="007D7E59" w:rsidRDefault="007D7E59" w:rsidP="007D7E59">
      <w:pPr>
        <w:pStyle w:val="NormalnyWeb"/>
        <w:spacing w:after="0" w:afterAutospacing="0"/>
        <w:jc w:val="center"/>
        <w:rPr>
          <w:rStyle w:val="Uwydatnienie"/>
          <w:sz w:val="28"/>
          <w:szCs w:val="28"/>
        </w:rPr>
      </w:pPr>
      <w:r w:rsidRPr="007D7E59">
        <w:rPr>
          <w:rStyle w:val="Uwydatnienie"/>
          <w:sz w:val="28"/>
          <w:szCs w:val="28"/>
        </w:rPr>
        <w:t>DO 31 STYCZNIA 2019r.</w:t>
      </w:r>
    </w:p>
    <w:p w:rsidR="007D7E59" w:rsidRPr="007D7E59" w:rsidRDefault="007D7E59" w:rsidP="007D7E59">
      <w:pPr>
        <w:pStyle w:val="NormalnyWeb"/>
        <w:spacing w:after="0" w:afterAutospacing="0"/>
        <w:jc w:val="center"/>
        <w:rPr>
          <w:sz w:val="28"/>
          <w:szCs w:val="28"/>
        </w:rPr>
      </w:pPr>
    </w:p>
    <w:p w:rsidR="007D7E59" w:rsidRDefault="007D7E59" w:rsidP="007D7E59">
      <w:pPr>
        <w:pStyle w:val="NormalnyWeb"/>
        <w:spacing w:before="102" w:beforeAutospacing="0" w:after="102" w:afterAutospacing="0"/>
        <w:rPr>
          <w:rStyle w:val="Uwydatnienie"/>
          <w:b/>
          <w:sz w:val="36"/>
          <w:szCs w:val="36"/>
        </w:rPr>
      </w:pPr>
      <w:r>
        <w:rPr>
          <w:rStyle w:val="Uwydatnienie"/>
          <w:b/>
          <w:sz w:val="36"/>
          <w:szCs w:val="36"/>
        </w:rPr>
        <w:t>UWAGA!</w:t>
      </w:r>
    </w:p>
    <w:p w:rsidR="007D7E59" w:rsidRPr="007D7E59" w:rsidRDefault="007D7E59" w:rsidP="007D7E59">
      <w:pPr>
        <w:pStyle w:val="NormalnyWeb"/>
        <w:spacing w:before="102" w:beforeAutospacing="0" w:after="102" w:afterAutospacing="0"/>
        <w:rPr>
          <w:rStyle w:val="Uwydatnienie"/>
          <w:b/>
          <w:sz w:val="36"/>
          <w:szCs w:val="36"/>
        </w:rPr>
      </w:pPr>
    </w:p>
    <w:p w:rsidR="007D7E59" w:rsidRDefault="007D7E59" w:rsidP="007D7E59">
      <w:pPr>
        <w:pStyle w:val="NormalnyWeb"/>
        <w:spacing w:before="102" w:beforeAutospacing="0" w:after="102" w:afterAutospacing="0"/>
        <w:rPr>
          <w:rStyle w:val="Pogrubienie"/>
          <w:b w:val="0"/>
          <w:sz w:val="36"/>
          <w:szCs w:val="36"/>
        </w:rPr>
      </w:pPr>
      <w:r w:rsidRPr="007D7E59">
        <w:rPr>
          <w:rStyle w:val="Uwydatnienie"/>
          <w:sz w:val="36"/>
          <w:szCs w:val="36"/>
        </w:rPr>
        <w:t xml:space="preserve">Zmiana </w:t>
      </w:r>
      <w:r w:rsidRPr="007D7E59">
        <w:rPr>
          <w:rStyle w:val="Pogrubienie"/>
          <w:b w:val="0"/>
          <w:sz w:val="36"/>
          <w:szCs w:val="36"/>
        </w:rPr>
        <w:t>l</w:t>
      </w:r>
      <w:r w:rsidRPr="007D7E59">
        <w:rPr>
          <w:rStyle w:val="Pogrubienie"/>
          <w:b w:val="0"/>
          <w:sz w:val="36"/>
          <w:szCs w:val="36"/>
        </w:rPr>
        <w:t>imit</w:t>
      </w:r>
      <w:r w:rsidRPr="007D7E59">
        <w:rPr>
          <w:rStyle w:val="Pogrubienie"/>
          <w:b w:val="0"/>
          <w:sz w:val="36"/>
          <w:szCs w:val="36"/>
        </w:rPr>
        <w:t>u</w:t>
      </w:r>
      <w:r w:rsidRPr="007D7E59">
        <w:rPr>
          <w:rStyle w:val="Pogrubienie"/>
          <w:b w:val="0"/>
          <w:sz w:val="36"/>
          <w:szCs w:val="36"/>
        </w:rPr>
        <w:t xml:space="preserve"> zwrotu podatku akcyzowego w 2019 r.</w:t>
      </w:r>
    </w:p>
    <w:p w:rsidR="007D7E59" w:rsidRDefault="007D7E59" w:rsidP="007D7E59">
      <w:pPr>
        <w:pStyle w:val="NormalnyWeb"/>
        <w:spacing w:before="102" w:beforeAutospacing="0" w:after="102" w:afterAutospacing="0"/>
        <w:rPr>
          <w:rStyle w:val="Pogrubienie"/>
          <w:b w:val="0"/>
          <w:sz w:val="36"/>
          <w:szCs w:val="36"/>
        </w:rPr>
      </w:pPr>
    </w:p>
    <w:p w:rsidR="007D7E59" w:rsidRPr="007D7E59" w:rsidRDefault="007D7E59" w:rsidP="007D7E59">
      <w:pPr>
        <w:pStyle w:val="NormalnyWeb"/>
        <w:spacing w:before="102" w:beforeAutospacing="0" w:after="102" w:afterAutospacing="0"/>
        <w:rPr>
          <w:i/>
          <w:iCs/>
          <w:sz w:val="36"/>
          <w:szCs w:val="36"/>
        </w:rPr>
      </w:pPr>
      <w:r>
        <w:rPr>
          <w:rStyle w:val="Pogrubienie"/>
          <w:b w:val="0"/>
          <w:sz w:val="36"/>
          <w:szCs w:val="36"/>
        </w:rPr>
        <w:t>Limit</w:t>
      </w:r>
      <w:r w:rsidRPr="007D7E59">
        <w:rPr>
          <w:rStyle w:val="Pogrubienie"/>
          <w:b w:val="0"/>
          <w:sz w:val="36"/>
          <w:szCs w:val="36"/>
        </w:rPr>
        <w:t xml:space="preserve"> wynosi: </w:t>
      </w:r>
    </w:p>
    <w:p w:rsidR="007D7E59" w:rsidRPr="007D7E59" w:rsidRDefault="007D7E59" w:rsidP="007D7E59">
      <w:pPr>
        <w:pStyle w:val="NormalnyWeb"/>
        <w:rPr>
          <w:sz w:val="36"/>
          <w:szCs w:val="36"/>
        </w:rPr>
      </w:pPr>
      <w:r w:rsidRPr="007D7E59">
        <w:rPr>
          <w:rStyle w:val="Pogrubienie"/>
          <w:b w:val="0"/>
          <w:sz w:val="36"/>
          <w:szCs w:val="36"/>
        </w:rPr>
        <w:t>100,00 zł * ilość ha użytków rolnych</w:t>
      </w:r>
    </w:p>
    <w:p w:rsidR="007D7E59" w:rsidRPr="007D7E59" w:rsidRDefault="007D7E59" w:rsidP="007D7E59">
      <w:pPr>
        <w:pStyle w:val="NormalnyWeb"/>
        <w:rPr>
          <w:sz w:val="36"/>
          <w:szCs w:val="36"/>
        </w:rPr>
      </w:pPr>
      <w:r w:rsidRPr="007D7E59">
        <w:rPr>
          <w:rStyle w:val="Pogrubienie"/>
          <w:b w:val="0"/>
          <w:sz w:val="36"/>
          <w:szCs w:val="36"/>
        </w:rPr>
        <w:t>oraz</w:t>
      </w:r>
    </w:p>
    <w:p w:rsidR="007D7E59" w:rsidRPr="007D7E59" w:rsidRDefault="007D7E59" w:rsidP="007D7E59">
      <w:pPr>
        <w:pStyle w:val="NormalnyWeb"/>
        <w:rPr>
          <w:sz w:val="36"/>
          <w:szCs w:val="36"/>
        </w:rPr>
      </w:pPr>
      <w:r w:rsidRPr="007D7E59">
        <w:rPr>
          <w:rStyle w:val="Pogrubienie"/>
          <w:b w:val="0"/>
          <w:sz w:val="36"/>
          <w:szCs w:val="36"/>
        </w:rPr>
        <w:t>30,00 zł * średnia roczna liczba dużych jednostek przeliczeniowych bydła</w:t>
      </w:r>
      <w:r w:rsidRPr="007D7E59">
        <w:rPr>
          <w:rStyle w:val="Pogrubienie"/>
          <w:b w:val="0"/>
          <w:sz w:val="36"/>
          <w:szCs w:val="36"/>
        </w:rPr>
        <w:t xml:space="preserve"> (zgodnie z zaświadczeniem z </w:t>
      </w:r>
      <w:proofErr w:type="spellStart"/>
      <w:r w:rsidRPr="007D7E59">
        <w:rPr>
          <w:rStyle w:val="Pogrubienie"/>
          <w:b w:val="0"/>
          <w:sz w:val="36"/>
          <w:szCs w:val="36"/>
        </w:rPr>
        <w:t>ARiMR</w:t>
      </w:r>
      <w:proofErr w:type="spellEnd"/>
      <w:r w:rsidRPr="007D7E59">
        <w:rPr>
          <w:rStyle w:val="Pogrubienie"/>
          <w:b w:val="0"/>
          <w:sz w:val="36"/>
          <w:szCs w:val="36"/>
        </w:rPr>
        <w:t>)</w:t>
      </w:r>
      <w:r>
        <w:rPr>
          <w:rStyle w:val="Pogrubienie"/>
          <w:b w:val="0"/>
          <w:sz w:val="36"/>
          <w:szCs w:val="36"/>
        </w:rPr>
        <w:t>.</w:t>
      </w:r>
    </w:p>
    <w:p w:rsidR="007D7E59" w:rsidRDefault="007D7E59" w:rsidP="007D7E59">
      <w:pPr>
        <w:pStyle w:val="NormalnyWeb"/>
        <w:spacing w:after="0" w:afterAutospacing="0"/>
      </w:pPr>
      <w:bookmarkStart w:id="0" w:name="_GoBack"/>
      <w:bookmarkEnd w:id="0"/>
    </w:p>
    <w:sectPr w:rsidR="007D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20"/>
    <w:rsid w:val="007D7E59"/>
    <w:rsid w:val="00AF5720"/>
    <w:rsid w:val="00C9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7E59"/>
    <w:rPr>
      <w:b/>
      <w:bCs/>
    </w:rPr>
  </w:style>
  <w:style w:type="character" w:styleId="Uwydatnienie">
    <w:name w:val="Emphasis"/>
    <w:basedOn w:val="Domylnaczcionkaakapitu"/>
    <w:uiPriority w:val="20"/>
    <w:qFormat/>
    <w:rsid w:val="007D7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7E59"/>
    <w:rPr>
      <w:b/>
      <w:bCs/>
    </w:rPr>
  </w:style>
  <w:style w:type="character" w:styleId="Uwydatnienie">
    <w:name w:val="Emphasis"/>
    <w:basedOn w:val="Domylnaczcionkaakapitu"/>
    <w:uiPriority w:val="20"/>
    <w:qFormat/>
    <w:rsid w:val="007D7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M.Przybysz</dc:creator>
  <cp:keywords/>
  <dc:description/>
  <cp:lastModifiedBy>M.Przybysz</cp:lastModifiedBy>
  <cp:revision>2</cp:revision>
  <dcterms:created xsi:type="dcterms:W3CDTF">2019-02-06T12:25:00Z</dcterms:created>
  <dcterms:modified xsi:type="dcterms:W3CDTF">2019-02-06T12:36:00Z</dcterms:modified>
</cp:coreProperties>
</file>