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Radomiu II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27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Grójeckiego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Radomiu II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Grójeckiego,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WOLNI I SOLIDARNI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POWIAT SPRAWNY I PRZYJAZNY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POWIAT SAMORZĄDOWY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AKTYWNI DLA POWIATU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90F0D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690F0D">
        <w:rPr>
          <w:b/>
          <w:bCs/>
          <w:noProof/>
        </w:rPr>
        <w:pict>
          <v:group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<v:oval id="Oval 2" o:spid="_x0000_s1027" style="position:absolute;left:2286;width:10922;height:10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82;width:15862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6316E1" w:rsidRPr="001227C9" w:rsidRDefault="006316E1" w:rsidP="006316E1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4A5E25" w:rsidRPr="00027E98">
        <w:t>Komisarz Wyborczy w Radomiu II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1473CA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4A5E25" w:rsidRPr="00027E98">
        <w:t xml:space="preserve">Joanna </w:t>
      </w:r>
      <w:proofErr w:type="spellStart"/>
      <w:r w:rsidR="004A5E25" w:rsidRPr="00027E98">
        <w:t>Ćwil</w:t>
      </w:r>
      <w:proofErr w:type="spellEnd"/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 w:rsidSect="00690F0D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20B0504020202020204"/>
    <w:charset w:val="EE"/>
    <w:family w:val="swiss"/>
    <w:pitch w:val="variable"/>
    <w:sig w:usb0="E4000EFF" w:usb1="4000617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B5C31"/>
    <w:rsid w:val="00027E98"/>
    <w:rsid w:val="001473CA"/>
    <w:rsid w:val="00192110"/>
    <w:rsid w:val="001C658E"/>
    <w:rsid w:val="00232191"/>
    <w:rsid w:val="00290892"/>
    <w:rsid w:val="002B43AF"/>
    <w:rsid w:val="003F612F"/>
    <w:rsid w:val="004035BF"/>
    <w:rsid w:val="00437EF3"/>
    <w:rsid w:val="004A5E25"/>
    <w:rsid w:val="005855B8"/>
    <w:rsid w:val="005A373D"/>
    <w:rsid w:val="006316E1"/>
    <w:rsid w:val="006619E8"/>
    <w:rsid w:val="00690F0D"/>
    <w:rsid w:val="006B2D85"/>
    <w:rsid w:val="00721BAA"/>
    <w:rsid w:val="008A09ED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irek</cp:lastModifiedBy>
  <cp:revision>2</cp:revision>
  <cp:lastPrinted>2018-09-28T06:45:00Z</cp:lastPrinted>
  <dcterms:created xsi:type="dcterms:W3CDTF">2018-09-28T06:46:00Z</dcterms:created>
  <dcterms:modified xsi:type="dcterms:W3CDTF">2018-09-28T06:46:00Z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