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4E1FBD" w14:textId="77777777" w:rsidR="00243A2A" w:rsidRDefault="00CF3508">
      <w:pPr>
        <w:pStyle w:val="Tytu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UMOWA  Nr ………</w:t>
      </w:r>
    </w:p>
    <w:p w14:paraId="742496FC" w14:textId="77777777" w:rsidR="00243A2A" w:rsidRDefault="00243A2A">
      <w:pPr>
        <w:jc w:val="center"/>
      </w:pPr>
    </w:p>
    <w:p w14:paraId="3AC12F2B" w14:textId="77777777" w:rsidR="00243A2A" w:rsidRDefault="00CF3508">
      <w:pPr>
        <w:jc w:val="both"/>
      </w:pPr>
      <w:r>
        <w:t xml:space="preserve">zawarta w dniu ……….…… r. pomiędzy Dom Zakonny Zgromadzenia </w:t>
      </w:r>
      <w:proofErr w:type="spellStart"/>
      <w:r>
        <w:t>Zmartwychwstańc</w:t>
      </w:r>
      <w:proofErr w:type="spellEnd"/>
      <w:r>
        <w:rPr>
          <w:lang w:val="es-ES_tradnl"/>
        </w:rPr>
        <w:t>ó</w:t>
      </w:r>
      <w:r>
        <w:t xml:space="preserve">w, ul. Zakonna 10, </w:t>
      </w:r>
      <w:r w:rsidRPr="00EC43D6">
        <w:t>84-110 Krokowa</w:t>
      </w:r>
      <w:r>
        <w:t xml:space="preserve"> zwaną w treści umowy „Zamawiającym”, reprezentowaną przez: ks. ………………..…</w:t>
      </w:r>
    </w:p>
    <w:p w14:paraId="203B5492" w14:textId="77777777" w:rsidR="00243A2A" w:rsidRDefault="00CF3508">
      <w:pPr>
        <w:jc w:val="both"/>
      </w:pPr>
      <w:r>
        <w:t xml:space="preserve">zwaną dalej </w:t>
      </w:r>
      <w:r>
        <w:rPr>
          <w:b/>
          <w:bCs/>
        </w:rPr>
        <w:t>„Zamawiającym”</w:t>
      </w:r>
    </w:p>
    <w:p w14:paraId="1F28379D" w14:textId="77777777" w:rsidR="00243A2A" w:rsidRDefault="00243A2A">
      <w:pPr>
        <w:jc w:val="both"/>
      </w:pPr>
    </w:p>
    <w:p w14:paraId="64EA3BF4" w14:textId="77777777" w:rsidR="00243A2A" w:rsidRDefault="00CF3508">
      <w:pPr>
        <w:jc w:val="both"/>
      </w:pPr>
      <w:r>
        <w:t xml:space="preserve"> a</w:t>
      </w:r>
    </w:p>
    <w:p w14:paraId="090AE925" w14:textId="77777777" w:rsidR="00243A2A" w:rsidRDefault="00243A2A">
      <w:pPr>
        <w:jc w:val="both"/>
      </w:pPr>
    </w:p>
    <w:p w14:paraId="029EDA55" w14:textId="77777777" w:rsidR="00243A2A" w:rsidRDefault="00CF3508">
      <w:pPr>
        <w:jc w:val="both"/>
      </w:pPr>
      <w:r>
        <w:t>…………..</w:t>
      </w:r>
    </w:p>
    <w:p w14:paraId="232A9099" w14:textId="77777777" w:rsidR="00243A2A" w:rsidRDefault="00CF3508">
      <w:pPr>
        <w:jc w:val="both"/>
        <w:rPr>
          <w:b/>
          <w:bCs/>
        </w:rPr>
      </w:pPr>
      <w:r>
        <w:t xml:space="preserve">zwanym dalej </w:t>
      </w:r>
      <w:r>
        <w:rPr>
          <w:b/>
          <w:bCs/>
        </w:rPr>
        <w:t>„Wykonawcą”</w:t>
      </w:r>
    </w:p>
    <w:p w14:paraId="32FA0D62" w14:textId="77777777" w:rsidR="00243A2A" w:rsidRDefault="00CF3508">
      <w:pPr>
        <w:shd w:val="clear" w:color="auto" w:fill="FFFFFF"/>
        <w:spacing w:before="274" w:line="278" w:lineRule="exact"/>
        <w:ind w:left="10"/>
        <w:jc w:val="both"/>
      </w:pPr>
      <w:r>
        <w:t xml:space="preserve">została zawarta umowa następującej </w:t>
      </w:r>
      <w:proofErr w:type="spellStart"/>
      <w:r>
        <w:t>treś</w:t>
      </w:r>
      <w:proofErr w:type="spellEnd"/>
      <w:r>
        <w:rPr>
          <w:lang w:val="it-IT"/>
        </w:rPr>
        <w:t>ci:</w:t>
      </w:r>
    </w:p>
    <w:p w14:paraId="3DE0443D" w14:textId="77777777" w:rsidR="00243A2A" w:rsidRDefault="00CF3508">
      <w:pPr>
        <w:shd w:val="clear" w:color="auto" w:fill="FFFFFF"/>
        <w:ind w:right="6"/>
        <w:jc w:val="center"/>
      </w:pPr>
      <w:r>
        <w:t>§ 1</w:t>
      </w:r>
    </w:p>
    <w:p w14:paraId="5FA6B79E" w14:textId="77777777" w:rsidR="00243A2A" w:rsidRDefault="00CF3508">
      <w:pPr>
        <w:numPr>
          <w:ilvl w:val="0"/>
          <w:numId w:val="2"/>
        </w:numPr>
        <w:spacing w:after="0" w:line="240" w:lineRule="auto"/>
        <w:jc w:val="both"/>
      </w:pPr>
      <w:r>
        <w:t xml:space="preserve">Zamawiający zleca, a Wykonawca przyjmuje do wykonania zadanie </w:t>
      </w:r>
      <w:proofErr w:type="spellStart"/>
      <w:r>
        <w:t>pn</w:t>
      </w:r>
      <w:proofErr w:type="spellEnd"/>
      <w:r>
        <w:t xml:space="preserve">: </w:t>
      </w:r>
      <w:r>
        <w:rPr>
          <w:b/>
          <w:bCs/>
        </w:rPr>
        <w:t>„Renowacja drewnianej kaplicy p.w. Matki Boskiej Częstochowskiej w Dębkach</w:t>
      </w:r>
      <w:r>
        <w:rPr>
          <w:b/>
          <w:bCs/>
          <w:i/>
          <w:iCs/>
        </w:rPr>
        <w:t>”</w:t>
      </w:r>
      <w:r>
        <w:t xml:space="preserve"> zgodnie z przedłożoną </w:t>
      </w:r>
      <w:r>
        <w:rPr>
          <w:lang w:val="pt-PT"/>
        </w:rPr>
        <w:t>ofert</w:t>
      </w:r>
      <w:r>
        <w:t>ą cenową z dnia ………..</w:t>
      </w:r>
    </w:p>
    <w:p w14:paraId="19DF11FA" w14:textId="4A61A836" w:rsidR="00243A2A" w:rsidRDefault="00CF3508">
      <w:pPr>
        <w:numPr>
          <w:ilvl w:val="0"/>
          <w:numId w:val="2"/>
        </w:numPr>
        <w:spacing w:after="0" w:line="240" w:lineRule="auto"/>
        <w:jc w:val="both"/>
      </w:pPr>
      <w:r>
        <w:t xml:space="preserve">Adres </w:t>
      </w:r>
      <w:r>
        <w:t xml:space="preserve">inwestycji: ul. Zakonna 10, 84-110 Krokowa, działka nr </w:t>
      </w:r>
      <w:r w:rsidR="00AB3A38">
        <w:t>210/2</w:t>
      </w:r>
      <w:r>
        <w:t>., obręb geodezyjny nr</w:t>
      </w:r>
      <w:r w:rsidR="00AB3A38">
        <w:t xml:space="preserve"> 0022</w:t>
      </w:r>
      <w:r>
        <w:rPr>
          <w:lang w:val="de-DE"/>
        </w:rPr>
        <w:t xml:space="preserve">, Gmina </w:t>
      </w:r>
      <w:r>
        <w:t xml:space="preserve">Krokowa. </w:t>
      </w:r>
    </w:p>
    <w:p w14:paraId="1DC154AD" w14:textId="77777777" w:rsidR="00243A2A" w:rsidRDefault="00CF3508">
      <w:pPr>
        <w:numPr>
          <w:ilvl w:val="0"/>
          <w:numId w:val="2"/>
        </w:numPr>
        <w:spacing w:after="0" w:line="240" w:lineRule="auto"/>
        <w:jc w:val="both"/>
      </w:pPr>
      <w:r>
        <w:t xml:space="preserve">W ramach wykonania przedmiotu umowy Wykonawca wykona w </w:t>
      </w:r>
      <w:proofErr w:type="spellStart"/>
      <w:r>
        <w:t>szczeg</w:t>
      </w:r>
      <w:proofErr w:type="spellEnd"/>
      <w:r>
        <w:rPr>
          <w:lang w:val="es-ES_tradnl"/>
        </w:rPr>
        <w:t>ó</w:t>
      </w:r>
      <w:proofErr w:type="spellStart"/>
      <w:r>
        <w:t>lnoś</w:t>
      </w:r>
      <w:proofErr w:type="spellEnd"/>
      <w:r>
        <w:rPr>
          <w:lang w:val="it-IT"/>
        </w:rPr>
        <w:t>ci:</w:t>
      </w:r>
    </w:p>
    <w:p w14:paraId="1CDA34CF" w14:textId="77777777" w:rsidR="00243A2A" w:rsidRDefault="00CF3508">
      <w:pPr>
        <w:numPr>
          <w:ilvl w:val="0"/>
          <w:numId w:val="4"/>
        </w:numPr>
        <w:spacing w:before="20" w:after="0" w:line="220" w:lineRule="atLeast"/>
        <w:jc w:val="both"/>
      </w:pPr>
      <w:r>
        <w:t>Opracowanie programu prac konserwatorskich - do akceptacji Zamawiającego;</w:t>
      </w:r>
    </w:p>
    <w:p w14:paraId="7A28B95F" w14:textId="77777777" w:rsidR="00243A2A" w:rsidRDefault="00CF3508">
      <w:pPr>
        <w:numPr>
          <w:ilvl w:val="0"/>
          <w:numId w:val="4"/>
        </w:numPr>
        <w:spacing w:before="20" w:after="0" w:line="220" w:lineRule="atLeast"/>
        <w:jc w:val="both"/>
      </w:pPr>
      <w:r>
        <w:t>Opracow</w:t>
      </w:r>
      <w:r>
        <w:t>anie projektu budowlanego, w tym projektu architektoniczno-budowlanego oraz projektu technicznego;</w:t>
      </w:r>
    </w:p>
    <w:p w14:paraId="075C58FE" w14:textId="77777777" w:rsidR="00243A2A" w:rsidRDefault="00CF3508">
      <w:pPr>
        <w:numPr>
          <w:ilvl w:val="0"/>
          <w:numId w:val="4"/>
        </w:numPr>
        <w:spacing w:before="20" w:after="0" w:line="220" w:lineRule="atLeast"/>
        <w:jc w:val="both"/>
      </w:pPr>
      <w:r>
        <w:t>Uzyskanie ostatecznej decyzji (pozwolenie konserwatorskie) oraz pozwolenia budowlanego, tj. pozyskanie we własnym zakresie i na własny koszt niezbędnych opin</w:t>
      </w:r>
      <w:r>
        <w:t>ii, uzgodnień i zatwierdzeń projekt</w:t>
      </w:r>
      <w:r>
        <w:rPr>
          <w:lang w:val="es-ES_tradnl"/>
        </w:rPr>
        <w:t>ó</w:t>
      </w:r>
      <w:r>
        <w:t>w (w tym m.in. pozyskanie mapy do cel</w:t>
      </w:r>
      <w:r>
        <w:rPr>
          <w:lang w:val="es-ES_tradnl"/>
        </w:rPr>
        <w:t>ó</w:t>
      </w:r>
      <w:r>
        <w:t xml:space="preserve">w projektowych) </w:t>
      </w:r>
    </w:p>
    <w:p w14:paraId="7CCEB5E7" w14:textId="77777777" w:rsidR="00243A2A" w:rsidRDefault="00CF3508">
      <w:pPr>
        <w:pStyle w:val="Domylne"/>
        <w:numPr>
          <w:ilvl w:val="0"/>
          <w:numId w:val="7"/>
        </w:numPr>
        <w:spacing w:before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Wykonanie rob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t dotyczy prac budowlano- konserwatorskich w zakresie r</w:t>
      </w:r>
      <w:r w:rsidRPr="00EC43D6">
        <w:rPr>
          <w:rFonts w:ascii="Calibri" w:hAnsi="Calibri"/>
          <w:sz w:val="22"/>
          <w:szCs w:val="22"/>
        </w:rPr>
        <w:t>emont</w:t>
      </w:r>
      <w:r>
        <w:rPr>
          <w:rFonts w:ascii="Calibri" w:hAnsi="Calibri"/>
          <w:sz w:val="22"/>
          <w:szCs w:val="22"/>
        </w:rPr>
        <w:t xml:space="preserve">u dachu: </w:t>
      </w:r>
    </w:p>
    <w:p w14:paraId="21255083" w14:textId="77777777" w:rsidR="00243A2A" w:rsidRDefault="00CF3508">
      <w:pPr>
        <w:pStyle w:val="Domylne"/>
        <w:numPr>
          <w:ilvl w:val="2"/>
          <w:numId w:val="9"/>
        </w:numPr>
        <w:spacing w:before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usunięcie </w:t>
      </w:r>
      <w:proofErr w:type="spellStart"/>
      <w:r>
        <w:rPr>
          <w:rFonts w:ascii="Calibri" w:hAnsi="Calibri"/>
          <w:sz w:val="22"/>
          <w:szCs w:val="22"/>
        </w:rPr>
        <w:t>wt</w:t>
      </w:r>
      <w:proofErr w:type="spellEnd"/>
      <w:r>
        <w:rPr>
          <w:rFonts w:ascii="Calibri" w:hAnsi="Calibri"/>
          <w:sz w:val="22"/>
          <w:szCs w:val="22"/>
          <w:lang w:val="es-ES_tradnl"/>
        </w:rPr>
        <w:t>ó</w:t>
      </w:r>
      <w:proofErr w:type="spellStart"/>
      <w:r>
        <w:rPr>
          <w:rFonts w:ascii="Calibri" w:hAnsi="Calibri"/>
          <w:sz w:val="22"/>
          <w:szCs w:val="22"/>
        </w:rPr>
        <w:t>rnego</w:t>
      </w:r>
      <w:proofErr w:type="spellEnd"/>
      <w:r>
        <w:rPr>
          <w:rFonts w:ascii="Calibri" w:hAnsi="Calibri"/>
          <w:sz w:val="22"/>
          <w:szCs w:val="22"/>
        </w:rPr>
        <w:t xml:space="preserve"> pokrycia dachu </w:t>
      </w:r>
      <w:proofErr w:type="spellStart"/>
      <w:r>
        <w:rPr>
          <w:rFonts w:ascii="Calibri" w:hAnsi="Calibri"/>
          <w:sz w:val="22"/>
          <w:szCs w:val="22"/>
        </w:rPr>
        <w:t>blachodach</w:t>
      </w:r>
      <w:proofErr w:type="spellEnd"/>
      <w:r>
        <w:rPr>
          <w:rFonts w:ascii="Calibri" w:hAnsi="Calibri"/>
          <w:sz w:val="22"/>
          <w:szCs w:val="22"/>
          <w:lang w:val="es-ES_tradnl"/>
        </w:rPr>
        <w:t>ó</w:t>
      </w:r>
      <w:proofErr w:type="spellStart"/>
      <w:r>
        <w:rPr>
          <w:rFonts w:ascii="Calibri" w:hAnsi="Calibri"/>
          <w:sz w:val="22"/>
          <w:szCs w:val="22"/>
        </w:rPr>
        <w:t>wką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</w:p>
    <w:p w14:paraId="2F8E7327" w14:textId="77777777" w:rsidR="00243A2A" w:rsidRDefault="00CF3508">
      <w:pPr>
        <w:pStyle w:val="Domylne"/>
        <w:numPr>
          <w:ilvl w:val="2"/>
          <w:numId w:val="9"/>
        </w:numPr>
        <w:spacing w:before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naprawa więźby dachowej, </w:t>
      </w:r>
    </w:p>
    <w:p w14:paraId="06E4768A" w14:textId="77777777" w:rsidR="00243A2A" w:rsidRDefault="00CF3508">
      <w:pPr>
        <w:pStyle w:val="Domylne"/>
        <w:numPr>
          <w:ilvl w:val="2"/>
          <w:numId w:val="9"/>
        </w:numPr>
        <w:spacing w:before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naprawa deskowania połaci dach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 xml:space="preserve">w, </w:t>
      </w:r>
    </w:p>
    <w:p w14:paraId="05A437AC" w14:textId="77777777" w:rsidR="00243A2A" w:rsidRDefault="00CF3508">
      <w:pPr>
        <w:pStyle w:val="Domylne"/>
        <w:numPr>
          <w:ilvl w:val="2"/>
          <w:numId w:val="9"/>
        </w:numPr>
        <w:spacing w:before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rekonstrukcja historycznego krycia poł</w:t>
      </w:r>
      <w:r>
        <w:rPr>
          <w:rFonts w:ascii="Calibri" w:hAnsi="Calibri"/>
          <w:sz w:val="22"/>
          <w:szCs w:val="22"/>
          <w:lang w:val="es-ES_tradnl"/>
        </w:rPr>
        <w:t>aci</w:t>
      </w:r>
    </w:p>
    <w:p w14:paraId="07F8630E" w14:textId="77777777" w:rsidR="00243A2A" w:rsidRDefault="00CF3508">
      <w:pPr>
        <w:pStyle w:val="Domylne"/>
        <w:numPr>
          <w:ilvl w:val="2"/>
          <w:numId w:val="9"/>
        </w:numPr>
        <w:spacing w:before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pokrycie dachu z blachy kładzionej w romby. (blacha tytanowo – cynkowa na membranę </w:t>
      </w:r>
      <w:proofErr w:type="spellStart"/>
      <w:r>
        <w:rPr>
          <w:rFonts w:ascii="Calibri" w:hAnsi="Calibri"/>
          <w:sz w:val="22"/>
          <w:szCs w:val="22"/>
        </w:rPr>
        <w:t>dyfuzyjno</w:t>
      </w:r>
      <w:proofErr w:type="spellEnd"/>
      <w:r>
        <w:rPr>
          <w:rFonts w:ascii="Calibri" w:hAnsi="Calibri"/>
          <w:sz w:val="22"/>
          <w:szCs w:val="22"/>
        </w:rPr>
        <w:t xml:space="preserve"> – separacyjną, </w:t>
      </w:r>
    </w:p>
    <w:p w14:paraId="5EFCD1F2" w14:textId="77777777" w:rsidR="00243A2A" w:rsidRDefault="00CF3508">
      <w:pPr>
        <w:pStyle w:val="Domylne"/>
        <w:numPr>
          <w:ilvl w:val="2"/>
          <w:numId w:val="9"/>
        </w:numPr>
        <w:spacing w:before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montaż rynien i rur spustowych,</w:t>
      </w:r>
    </w:p>
    <w:p w14:paraId="240F2428" w14:textId="77777777" w:rsidR="00243A2A" w:rsidRDefault="00CF3508">
      <w:pPr>
        <w:pStyle w:val="Domylne"/>
        <w:numPr>
          <w:ilvl w:val="2"/>
          <w:numId w:val="9"/>
        </w:numPr>
        <w:spacing w:before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naprawa instalacji odgromowej. </w:t>
      </w:r>
    </w:p>
    <w:p w14:paraId="73EAD3F1" w14:textId="77777777" w:rsidR="00243A2A" w:rsidRDefault="00CF3508">
      <w:pPr>
        <w:pStyle w:val="Domylne"/>
        <w:numPr>
          <w:ilvl w:val="1"/>
          <w:numId w:val="12"/>
        </w:numPr>
        <w:spacing w:before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</w:t>
      </w:r>
      <w:r>
        <w:rPr>
          <w:rFonts w:ascii="Calibri" w:hAnsi="Calibri"/>
          <w:sz w:val="22"/>
          <w:szCs w:val="22"/>
        </w:rPr>
        <w:t>nie rob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t dotyczy prac budowlano- konserwatorskich w zakresie r</w:t>
      </w:r>
      <w:r w:rsidRPr="00EC43D6">
        <w:rPr>
          <w:rFonts w:ascii="Calibri" w:hAnsi="Calibri"/>
          <w:sz w:val="22"/>
          <w:szCs w:val="22"/>
        </w:rPr>
        <w:t>emont</w:t>
      </w:r>
      <w:r>
        <w:rPr>
          <w:rFonts w:ascii="Calibri" w:hAnsi="Calibri"/>
          <w:sz w:val="22"/>
          <w:szCs w:val="22"/>
        </w:rPr>
        <w:t xml:space="preserve">u elewacji: </w:t>
      </w:r>
    </w:p>
    <w:p w14:paraId="12D1B459" w14:textId="77777777" w:rsidR="00243A2A" w:rsidRDefault="00CF3508">
      <w:pPr>
        <w:pStyle w:val="Domylne"/>
        <w:numPr>
          <w:ilvl w:val="2"/>
          <w:numId w:val="9"/>
        </w:numPr>
        <w:spacing w:before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dezynfekcja i dezynsekcja, </w:t>
      </w:r>
    </w:p>
    <w:p w14:paraId="12006E1C" w14:textId="77777777" w:rsidR="00243A2A" w:rsidRDefault="00CF3508">
      <w:pPr>
        <w:pStyle w:val="Domylne"/>
        <w:numPr>
          <w:ilvl w:val="2"/>
          <w:numId w:val="9"/>
        </w:numPr>
        <w:spacing w:before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naprawa konstrukcji,</w:t>
      </w:r>
    </w:p>
    <w:p w14:paraId="358CEF5B" w14:textId="77777777" w:rsidR="00243A2A" w:rsidRDefault="00CF3508">
      <w:pPr>
        <w:pStyle w:val="Domylne"/>
        <w:numPr>
          <w:ilvl w:val="2"/>
          <w:numId w:val="9"/>
        </w:numPr>
        <w:spacing w:before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naprawa deskowania, </w:t>
      </w:r>
    </w:p>
    <w:p w14:paraId="7AC73EF6" w14:textId="77777777" w:rsidR="00243A2A" w:rsidRDefault="00CF3508">
      <w:pPr>
        <w:pStyle w:val="Domylne"/>
        <w:numPr>
          <w:ilvl w:val="2"/>
          <w:numId w:val="9"/>
        </w:numPr>
        <w:spacing w:before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impregnacja zabezpieczają</w:t>
      </w:r>
      <w:r>
        <w:rPr>
          <w:rFonts w:ascii="Calibri" w:hAnsi="Calibri"/>
          <w:sz w:val="22"/>
          <w:szCs w:val="22"/>
          <w:lang w:val="it-IT"/>
        </w:rPr>
        <w:t xml:space="preserve">ca, </w:t>
      </w:r>
    </w:p>
    <w:p w14:paraId="48C75974" w14:textId="77777777" w:rsidR="00243A2A" w:rsidRDefault="00CF3508">
      <w:pPr>
        <w:pStyle w:val="Domylne"/>
        <w:numPr>
          <w:ilvl w:val="2"/>
          <w:numId w:val="9"/>
        </w:numPr>
        <w:spacing w:before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scalenie kolorystyczne elewacji. </w:t>
      </w:r>
    </w:p>
    <w:p w14:paraId="22BF9B2C" w14:textId="77777777" w:rsidR="00243A2A" w:rsidRDefault="00CF3508">
      <w:pPr>
        <w:pStyle w:val="Domylne"/>
        <w:numPr>
          <w:ilvl w:val="0"/>
          <w:numId w:val="13"/>
        </w:numPr>
        <w:spacing w:before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Wykonanie rob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t dotyczy prac budowlano- k</w:t>
      </w:r>
      <w:r>
        <w:rPr>
          <w:rFonts w:ascii="Calibri" w:hAnsi="Calibri"/>
          <w:sz w:val="22"/>
          <w:szCs w:val="22"/>
        </w:rPr>
        <w:t>onserwatorskich w zakresie r</w:t>
      </w:r>
      <w:r w:rsidRPr="00EC43D6">
        <w:rPr>
          <w:rFonts w:ascii="Calibri" w:hAnsi="Calibri"/>
          <w:sz w:val="22"/>
          <w:szCs w:val="22"/>
        </w:rPr>
        <w:t>emont</w:t>
      </w:r>
      <w:r>
        <w:rPr>
          <w:rFonts w:ascii="Calibri" w:hAnsi="Calibri"/>
          <w:sz w:val="22"/>
          <w:szCs w:val="22"/>
        </w:rPr>
        <w:t xml:space="preserve">u </w:t>
      </w:r>
      <w:proofErr w:type="spellStart"/>
      <w:r>
        <w:rPr>
          <w:rFonts w:ascii="Calibri" w:hAnsi="Calibri"/>
          <w:sz w:val="22"/>
          <w:szCs w:val="22"/>
        </w:rPr>
        <w:t>r</w:t>
      </w:r>
      <w:r w:rsidRPr="00EC43D6">
        <w:rPr>
          <w:rFonts w:ascii="Calibri" w:hAnsi="Calibri"/>
          <w:sz w:val="22"/>
          <w:szCs w:val="22"/>
        </w:rPr>
        <w:t>emont</w:t>
      </w:r>
      <w:r>
        <w:rPr>
          <w:rFonts w:ascii="Calibri" w:hAnsi="Calibri"/>
          <w:sz w:val="22"/>
          <w:szCs w:val="22"/>
        </w:rPr>
        <w:t>u</w:t>
      </w:r>
      <w:proofErr w:type="spellEnd"/>
      <w:r>
        <w:rPr>
          <w:rFonts w:ascii="Calibri" w:hAnsi="Calibri"/>
          <w:sz w:val="22"/>
          <w:szCs w:val="22"/>
        </w:rPr>
        <w:t xml:space="preserve"> posadzki we wnętrzu koś</w:t>
      </w:r>
      <w:r>
        <w:rPr>
          <w:rFonts w:ascii="Calibri" w:hAnsi="Calibri"/>
          <w:sz w:val="22"/>
          <w:szCs w:val="22"/>
          <w:lang w:val="es-ES_tradnl"/>
        </w:rPr>
        <w:t>cio</w:t>
      </w:r>
      <w:proofErr w:type="spellStart"/>
      <w:r>
        <w:rPr>
          <w:rFonts w:ascii="Calibri" w:hAnsi="Calibri"/>
          <w:sz w:val="22"/>
          <w:szCs w:val="22"/>
        </w:rPr>
        <w:t>ła</w:t>
      </w:r>
      <w:proofErr w:type="spellEnd"/>
      <w:r>
        <w:rPr>
          <w:rFonts w:ascii="Calibri" w:hAnsi="Calibri"/>
          <w:sz w:val="22"/>
          <w:szCs w:val="22"/>
        </w:rPr>
        <w:t xml:space="preserve">: </w:t>
      </w:r>
    </w:p>
    <w:p w14:paraId="2BB0AD45" w14:textId="4FB0D479" w:rsidR="00243A2A" w:rsidRDefault="00CF3508">
      <w:pPr>
        <w:pStyle w:val="Domylne"/>
        <w:numPr>
          <w:ilvl w:val="2"/>
          <w:numId w:val="9"/>
        </w:numPr>
        <w:spacing w:before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</w:t>
      </w:r>
      <w:r>
        <w:rPr>
          <w:rFonts w:ascii="Calibri" w:hAnsi="Calibri"/>
          <w:sz w:val="22"/>
          <w:szCs w:val="22"/>
          <w:lang w:val="it-IT"/>
        </w:rPr>
        <w:t>emonta</w:t>
      </w:r>
      <w:r>
        <w:rPr>
          <w:rFonts w:ascii="Calibri" w:hAnsi="Calibri"/>
          <w:sz w:val="22"/>
          <w:szCs w:val="22"/>
        </w:rPr>
        <w:t xml:space="preserve">ż </w:t>
      </w:r>
      <w:proofErr w:type="spellStart"/>
      <w:r>
        <w:rPr>
          <w:rFonts w:ascii="Calibri" w:hAnsi="Calibri"/>
          <w:sz w:val="22"/>
          <w:szCs w:val="22"/>
        </w:rPr>
        <w:t>wt</w:t>
      </w:r>
      <w:proofErr w:type="spellEnd"/>
      <w:r>
        <w:rPr>
          <w:rFonts w:ascii="Calibri" w:hAnsi="Calibri"/>
          <w:sz w:val="22"/>
          <w:szCs w:val="22"/>
          <w:lang w:val="es-ES_tradnl"/>
        </w:rPr>
        <w:t>ó</w:t>
      </w:r>
      <w:proofErr w:type="spellStart"/>
      <w:r>
        <w:rPr>
          <w:rFonts w:ascii="Calibri" w:hAnsi="Calibri"/>
          <w:sz w:val="22"/>
          <w:szCs w:val="22"/>
        </w:rPr>
        <w:t>rnej</w:t>
      </w:r>
      <w:proofErr w:type="spellEnd"/>
      <w:r>
        <w:rPr>
          <w:rFonts w:ascii="Calibri" w:hAnsi="Calibri"/>
          <w:sz w:val="22"/>
          <w:szCs w:val="22"/>
        </w:rPr>
        <w:t xml:space="preserve"> posadzki z </w:t>
      </w:r>
      <w:r w:rsidR="007B07FA">
        <w:rPr>
          <w:rFonts w:ascii="Calibri" w:hAnsi="Calibri"/>
          <w:sz w:val="22"/>
          <w:szCs w:val="22"/>
        </w:rPr>
        <w:t>płyt OSB</w:t>
      </w:r>
    </w:p>
    <w:p w14:paraId="33F3F214" w14:textId="77777777" w:rsidR="00243A2A" w:rsidRDefault="00CF3508">
      <w:pPr>
        <w:pStyle w:val="Domylne"/>
        <w:numPr>
          <w:ilvl w:val="2"/>
          <w:numId w:val="9"/>
        </w:numPr>
        <w:spacing w:before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wykonanie warstw izolacji termicznej </w:t>
      </w:r>
    </w:p>
    <w:p w14:paraId="3C6112CD" w14:textId="0005502F" w:rsidR="00243A2A" w:rsidRPr="007B07FA" w:rsidRDefault="00CF3508" w:rsidP="007B07FA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8640"/>
        </w:tabs>
        <w:spacing w:before="0" w:line="240" w:lineRule="auto"/>
        <w:ind w:left="289"/>
        <w:rPr>
          <w:rFonts w:ascii="Calibri" w:hAnsi="Calibri"/>
          <w:sz w:val="22"/>
          <w:szCs w:val="22"/>
        </w:rPr>
      </w:pPr>
      <w:r w:rsidRPr="007B07FA">
        <w:rPr>
          <w:rFonts w:ascii="Calibri" w:hAnsi="Calibri"/>
          <w:sz w:val="22"/>
          <w:szCs w:val="22"/>
        </w:rPr>
        <w:lastRenderedPageBreak/>
        <w:t>-montaż posadzki Szczegółowy zakres rob</w:t>
      </w:r>
      <w:r w:rsidRPr="007B07FA">
        <w:rPr>
          <w:rFonts w:ascii="Calibri" w:hAnsi="Calibri"/>
          <w:sz w:val="22"/>
          <w:szCs w:val="22"/>
          <w:lang w:val="es-ES_tradnl"/>
        </w:rPr>
        <w:t>ó</w:t>
      </w:r>
      <w:r w:rsidRPr="007B07FA">
        <w:rPr>
          <w:rFonts w:ascii="Calibri" w:hAnsi="Calibri"/>
          <w:sz w:val="22"/>
          <w:szCs w:val="22"/>
        </w:rPr>
        <w:t xml:space="preserve">t określa dokumentacja </w:t>
      </w:r>
      <w:r w:rsidR="007B07FA">
        <w:rPr>
          <w:rFonts w:ascii="Calibri" w:hAnsi="Calibri"/>
          <w:sz w:val="22"/>
          <w:szCs w:val="22"/>
        </w:rPr>
        <w:t>techn</w:t>
      </w:r>
      <w:r w:rsidR="007B07FA" w:rsidRPr="007B07FA">
        <w:rPr>
          <w:rFonts w:ascii="Calibri" w:hAnsi="Calibri"/>
          <w:sz w:val="22"/>
          <w:szCs w:val="22"/>
        </w:rPr>
        <w:t xml:space="preserve"> </w:t>
      </w:r>
      <w:r w:rsidRPr="007B07FA">
        <w:rPr>
          <w:rFonts w:ascii="Calibri" w:hAnsi="Calibri"/>
          <w:sz w:val="22"/>
          <w:szCs w:val="22"/>
        </w:rPr>
        <w:t>zawarta w treści zapytania ofertowego.</w:t>
      </w:r>
    </w:p>
    <w:p w14:paraId="731B0CA6" w14:textId="0B158B20" w:rsidR="00243A2A" w:rsidRDefault="00CF3508" w:rsidP="007B07FA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Przedmiot umowy należy wykonać zgodnie z postanowieniami niniejszej umowy oraz treścią zapytania ofertowego.</w:t>
      </w:r>
    </w:p>
    <w:p w14:paraId="6FC135C3" w14:textId="77777777" w:rsidR="00243A2A" w:rsidRDefault="00CF3508" w:rsidP="007B07FA">
      <w:pPr>
        <w:numPr>
          <w:ilvl w:val="0"/>
          <w:numId w:val="2"/>
        </w:numPr>
        <w:spacing w:after="0" w:line="240" w:lineRule="auto"/>
        <w:jc w:val="both"/>
      </w:pPr>
      <w:r>
        <w:t xml:space="preserve">Prace należy wykonać podczas działania budynku, </w:t>
      </w:r>
      <w:proofErr w:type="spellStart"/>
      <w:r>
        <w:t>kt</w:t>
      </w:r>
      <w:proofErr w:type="spellEnd"/>
      <w:r>
        <w:rPr>
          <w:lang w:val="es-ES_tradnl"/>
        </w:rPr>
        <w:t>ó</w:t>
      </w:r>
      <w:proofErr w:type="spellStart"/>
      <w:r w:rsidRPr="00EC43D6">
        <w:t>ry</w:t>
      </w:r>
      <w:proofErr w:type="spellEnd"/>
      <w:r w:rsidRPr="00EC43D6">
        <w:t xml:space="preserve"> pe</w:t>
      </w:r>
      <w:r>
        <w:t xml:space="preserve">łni funkcję użyteczności publicznej. Dopuszcza się jedynie okresowe przerwy na kilka </w:t>
      </w:r>
      <w:r>
        <w:t>godzin po uprzednim uzgodnieniu z Zamawiającym.</w:t>
      </w:r>
    </w:p>
    <w:p w14:paraId="6238649C" w14:textId="77777777" w:rsidR="00243A2A" w:rsidRDefault="00CF3508" w:rsidP="007B07FA">
      <w:pPr>
        <w:numPr>
          <w:ilvl w:val="0"/>
          <w:numId w:val="2"/>
        </w:numPr>
        <w:spacing w:after="0" w:line="240" w:lineRule="auto"/>
        <w:jc w:val="both"/>
      </w:pPr>
      <w:r>
        <w:t xml:space="preserve">Zamawiający zobowiązuje się </w:t>
      </w:r>
      <w:r>
        <w:rPr>
          <w:lang w:val="it-IT"/>
        </w:rPr>
        <w:t>do:</w:t>
      </w:r>
    </w:p>
    <w:p w14:paraId="2878AEBB" w14:textId="77777777" w:rsidR="00243A2A" w:rsidRDefault="00CF3508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t>Przekazanie placu budowy i front</w:t>
      </w:r>
      <w:r>
        <w:rPr>
          <w:lang w:val="es-ES_tradnl"/>
        </w:rPr>
        <w:t>ó</w:t>
      </w:r>
      <w:r>
        <w:t>w rob</w:t>
      </w:r>
      <w:r>
        <w:rPr>
          <w:lang w:val="es-ES_tradnl"/>
        </w:rPr>
        <w:t>ó</w:t>
      </w:r>
      <w:r>
        <w:t>t,</w:t>
      </w:r>
    </w:p>
    <w:p w14:paraId="38D411A7" w14:textId="77777777" w:rsidR="00243A2A" w:rsidRDefault="00CF3508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t>Niezwłoczne odbieranie wykonanych rob</w:t>
      </w:r>
      <w:r>
        <w:rPr>
          <w:lang w:val="es-ES_tradnl"/>
        </w:rPr>
        <w:t>ó</w:t>
      </w:r>
      <w:r>
        <w:t>t budowlanych.</w:t>
      </w:r>
    </w:p>
    <w:p w14:paraId="3AB605B7" w14:textId="77777777" w:rsidR="00243A2A" w:rsidRDefault="00CF3508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t>Zapłata należnego wynagrodzenia.</w:t>
      </w:r>
    </w:p>
    <w:p w14:paraId="74061358" w14:textId="08A9FC7C" w:rsidR="00243A2A" w:rsidRDefault="00CF3508" w:rsidP="007B07FA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Wykonawca zobowiązuje się </w:t>
      </w:r>
      <w:r w:rsidRPr="007B07FA">
        <w:rPr>
          <w:lang w:val="it-IT"/>
        </w:rPr>
        <w:t>do:</w:t>
      </w:r>
    </w:p>
    <w:p w14:paraId="28211D51" w14:textId="77777777" w:rsidR="00243A2A" w:rsidRDefault="00CF3508">
      <w:pPr>
        <w:pStyle w:val="Akapitzlist"/>
        <w:numPr>
          <w:ilvl w:val="0"/>
          <w:numId w:val="21"/>
        </w:numPr>
        <w:spacing w:after="0" w:line="240" w:lineRule="auto"/>
        <w:jc w:val="both"/>
      </w:pPr>
      <w:r>
        <w:t>ponoszenia koszt</w:t>
      </w:r>
      <w:r>
        <w:rPr>
          <w:lang w:val="es-ES_tradnl"/>
        </w:rPr>
        <w:t>ó</w:t>
      </w:r>
      <w:r>
        <w:t>w</w:t>
      </w:r>
      <w:r>
        <w:t xml:space="preserve"> zużytej energii elektrycznej w czasie trwania rob</w:t>
      </w:r>
      <w:r>
        <w:rPr>
          <w:lang w:val="es-ES_tradnl"/>
        </w:rPr>
        <w:t>ó</w:t>
      </w:r>
      <w:r>
        <w:t>t,</w:t>
      </w:r>
    </w:p>
    <w:p w14:paraId="196E7A21" w14:textId="77777777" w:rsidR="00243A2A" w:rsidRDefault="00CF3508">
      <w:pPr>
        <w:pStyle w:val="Akapitzlist"/>
        <w:numPr>
          <w:ilvl w:val="0"/>
          <w:numId w:val="21"/>
        </w:numPr>
        <w:spacing w:after="0" w:line="240" w:lineRule="auto"/>
        <w:jc w:val="both"/>
      </w:pPr>
      <w:r>
        <w:t>przygotowania zaplecza budowy na terenie rob</w:t>
      </w:r>
      <w:r>
        <w:rPr>
          <w:lang w:val="es-ES_tradnl"/>
        </w:rPr>
        <w:t>ó</w:t>
      </w:r>
      <w:r>
        <w:t>t oraz sprawowania dozoru mienia na terenie rob</w:t>
      </w:r>
      <w:r>
        <w:rPr>
          <w:lang w:val="es-ES_tradnl"/>
        </w:rPr>
        <w:t>ó</w:t>
      </w:r>
      <w:r>
        <w:t>t,</w:t>
      </w:r>
    </w:p>
    <w:p w14:paraId="3E500554" w14:textId="77777777" w:rsidR="00243A2A" w:rsidRDefault="00CF3508">
      <w:pPr>
        <w:pStyle w:val="Akapitzlist"/>
        <w:numPr>
          <w:ilvl w:val="0"/>
          <w:numId w:val="21"/>
        </w:numPr>
        <w:spacing w:after="0" w:line="240" w:lineRule="auto"/>
        <w:jc w:val="both"/>
      </w:pPr>
      <w:r>
        <w:t>zabezpieczenia instalacji, urządzeń i obiekt</w:t>
      </w:r>
      <w:r>
        <w:rPr>
          <w:lang w:val="es-ES_tradnl"/>
        </w:rPr>
        <w:t>ó</w:t>
      </w:r>
      <w:r>
        <w:t>w na terenie rob</w:t>
      </w:r>
      <w:r>
        <w:rPr>
          <w:lang w:val="es-ES_tradnl"/>
        </w:rPr>
        <w:t>ó</w:t>
      </w:r>
      <w:r>
        <w:t xml:space="preserve">t i w jej bezpośrednim otoczeniu, przed ich </w:t>
      </w:r>
      <w:r>
        <w:t>zniszczeniem lub uszkodzeniem w trakcie wykonywania rob</w:t>
      </w:r>
      <w:r>
        <w:rPr>
          <w:lang w:val="es-ES_tradnl"/>
        </w:rPr>
        <w:t>ó</w:t>
      </w:r>
      <w:r>
        <w:t>t,</w:t>
      </w:r>
    </w:p>
    <w:p w14:paraId="1EE929FB" w14:textId="77777777" w:rsidR="00243A2A" w:rsidRDefault="00CF3508">
      <w:pPr>
        <w:pStyle w:val="Akapitzlist"/>
        <w:numPr>
          <w:ilvl w:val="0"/>
          <w:numId w:val="21"/>
        </w:numPr>
        <w:spacing w:after="0" w:line="240" w:lineRule="auto"/>
        <w:jc w:val="both"/>
      </w:pPr>
      <w:r>
        <w:t>wykonania rob</w:t>
      </w:r>
      <w:r>
        <w:rPr>
          <w:lang w:val="es-ES_tradnl"/>
        </w:rPr>
        <w:t>ó</w:t>
      </w:r>
      <w:r>
        <w:t xml:space="preserve">t oraz innych czynności objętych przedmiotem umowy zgodnie z właściwymi przepisami z zakresu ochrony przeciwpożarowej, bezpieczeństwa i higieny pracy, w tym w </w:t>
      </w:r>
      <w:proofErr w:type="spellStart"/>
      <w:r>
        <w:t>szczeg</w:t>
      </w:r>
      <w:proofErr w:type="spellEnd"/>
      <w:r>
        <w:rPr>
          <w:lang w:val="es-ES_tradnl"/>
        </w:rPr>
        <w:t>ó</w:t>
      </w:r>
      <w:proofErr w:type="spellStart"/>
      <w:r>
        <w:t>lności</w:t>
      </w:r>
      <w:proofErr w:type="spellEnd"/>
      <w:r>
        <w:t xml:space="preserve"> odpowiedni</w:t>
      </w:r>
      <w:r>
        <w:t>e oznakowanie i zabezpieczenie miejsc prowadzenia rob</w:t>
      </w:r>
      <w:r>
        <w:rPr>
          <w:lang w:val="es-ES_tradnl"/>
        </w:rPr>
        <w:t>ó</w:t>
      </w:r>
      <w:r>
        <w:t>t, zapewniające podczas wykonywania rob</w:t>
      </w:r>
      <w:r>
        <w:rPr>
          <w:lang w:val="es-ES_tradnl"/>
        </w:rPr>
        <w:t>ó</w:t>
      </w:r>
      <w:r>
        <w:t>t budowlanych całkowite bezpieczeństwo os</w:t>
      </w:r>
      <w:r>
        <w:rPr>
          <w:lang w:val="es-ES_tradnl"/>
        </w:rPr>
        <w:t>ó</w:t>
      </w:r>
      <w:r>
        <w:t>b przebywających na terenie rob</w:t>
      </w:r>
      <w:r>
        <w:rPr>
          <w:lang w:val="es-ES_tradnl"/>
        </w:rPr>
        <w:t>ó</w:t>
      </w:r>
      <w:r>
        <w:t>t i w jego pobliżu, zgodnie z przepisami rozporządzenia ministra infrastruktury z 6 lute</w:t>
      </w:r>
      <w:r>
        <w:t>go 2003 r. w sprawie bezpieczeństwa i higieny pracy,</w:t>
      </w:r>
    </w:p>
    <w:p w14:paraId="71FC3A14" w14:textId="77777777" w:rsidR="00243A2A" w:rsidRDefault="00CF3508">
      <w:pPr>
        <w:pStyle w:val="Akapitzlist"/>
        <w:numPr>
          <w:ilvl w:val="0"/>
          <w:numId w:val="21"/>
        </w:numPr>
        <w:spacing w:after="0" w:line="240" w:lineRule="auto"/>
        <w:jc w:val="both"/>
      </w:pPr>
      <w:r>
        <w:t>ponoszenia pełnej odpowiedzialności za stan i przestrzeganie przepis</w:t>
      </w:r>
      <w:r>
        <w:rPr>
          <w:lang w:val="es-ES_tradnl"/>
        </w:rPr>
        <w:t>ó</w:t>
      </w:r>
      <w:r>
        <w:t>w bhp, ochronę p.poż i doz</w:t>
      </w:r>
      <w:r>
        <w:rPr>
          <w:lang w:val="es-ES_tradnl"/>
        </w:rPr>
        <w:t>ó</w:t>
      </w:r>
      <w:r>
        <w:t>r mienia na terenie rob</w:t>
      </w:r>
      <w:r>
        <w:rPr>
          <w:lang w:val="es-ES_tradnl"/>
        </w:rPr>
        <w:t>ó</w:t>
      </w:r>
      <w:r>
        <w:t>t, jak i za wszelkie szkody powstałe w trakcie trwania rob</w:t>
      </w:r>
      <w:r>
        <w:rPr>
          <w:lang w:val="es-ES_tradnl"/>
        </w:rPr>
        <w:t>ó</w:t>
      </w:r>
      <w:r>
        <w:t>t na terenie przejętym o</w:t>
      </w:r>
      <w:r>
        <w:t>d Zamawiającego lub mających związek z prowadzonymi robotami,</w:t>
      </w:r>
    </w:p>
    <w:p w14:paraId="744CFE6F" w14:textId="77777777" w:rsidR="00243A2A" w:rsidRDefault="00CF3508">
      <w:pPr>
        <w:pStyle w:val="Akapitzlist"/>
        <w:numPr>
          <w:ilvl w:val="0"/>
          <w:numId w:val="21"/>
        </w:numPr>
        <w:spacing w:after="0" w:line="240" w:lineRule="auto"/>
        <w:jc w:val="both"/>
      </w:pPr>
      <w:r>
        <w:t xml:space="preserve">terminowego wykonania i przekazania do eksploatacji przedmiotu umowy oraz oświadczenia, że roboty ukończone przez niego są całkowicie zgodne z umową i odpowiadają potrzebom, dla </w:t>
      </w:r>
      <w:proofErr w:type="spellStart"/>
      <w:r>
        <w:t>kt</w:t>
      </w:r>
      <w:proofErr w:type="spellEnd"/>
      <w:r>
        <w:rPr>
          <w:lang w:val="es-ES_tradnl"/>
        </w:rPr>
        <w:t>ó</w:t>
      </w:r>
      <w:proofErr w:type="spellStart"/>
      <w:r>
        <w:t>rych</w:t>
      </w:r>
      <w:proofErr w:type="spellEnd"/>
      <w:r>
        <w:t xml:space="preserve"> są przew</w:t>
      </w:r>
      <w:r>
        <w:t>idziane według umowy,</w:t>
      </w:r>
    </w:p>
    <w:p w14:paraId="48C9DB30" w14:textId="77777777" w:rsidR="00243A2A" w:rsidRDefault="00CF3508">
      <w:pPr>
        <w:pStyle w:val="Akapitzlist"/>
        <w:numPr>
          <w:ilvl w:val="0"/>
          <w:numId w:val="21"/>
        </w:numPr>
        <w:spacing w:after="0" w:line="240" w:lineRule="auto"/>
        <w:jc w:val="both"/>
      </w:pPr>
      <w:r>
        <w:t>ponoszenia pełnej odpowiedzialności za stosowanie i bezpieczeństwo wszelkich działań prowadzonych na terenie rob</w:t>
      </w:r>
      <w:r>
        <w:rPr>
          <w:lang w:val="es-ES_tradnl"/>
        </w:rPr>
        <w:t>ó</w:t>
      </w:r>
      <w:r>
        <w:t>t i poza nim, a związanych z wykonaniem przedmiotu umowy,</w:t>
      </w:r>
    </w:p>
    <w:p w14:paraId="02EAABD0" w14:textId="77777777" w:rsidR="00243A2A" w:rsidRDefault="00CF3508">
      <w:pPr>
        <w:pStyle w:val="Akapitzlist"/>
        <w:numPr>
          <w:ilvl w:val="0"/>
          <w:numId w:val="21"/>
        </w:numPr>
        <w:spacing w:after="0" w:line="240" w:lineRule="auto"/>
        <w:jc w:val="both"/>
      </w:pPr>
      <w:r>
        <w:t>zabezpieczenia instalacji, urządzeń i obiekt</w:t>
      </w:r>
      <w:r>
        <w:rPr>
          <w:lang w:val="es-ES_tradnl"/>
        </w:rPr>
        <w:t>ó</w:t>
      </w:r>
      <w:r>
        <w:t>w na terenie rob</w:t>
      </w:r>
      <w:r>
        <w:rPr>
          <w:lang w:val="es-ES_tradnl"/>
        </w:rPr>
        <w:t>ó</w:t>
      </w:r>
      <w:r>
        <w:t>t</w:t>
      </w:r>
      <w:r>
        <w:t xml:space="preserve"> i w jej bezpośrednim otoczeniu przed ich zniszczeniem lub uszkodzeniem w trakcie wykonywania rob</w:t>
      </w:r>
      <w:r>
        <w:rPr>
          <w:lang w:val="es-ES_tradnl"/>
        </w:rPr>
        <w:t>ó</w:t>
      </w:r>
      <w:r>
        <w:t>t,</w:t>
      </w:r>
    </w:p>
    <w:p w14:paraId="7FCE0933" w14:textId="77777777" w:rsidR="00243A2A" w:rsidRDefault="00CF3508">
      <w:pPr>
        <w:pStyle w:val="Akapitzlist"/>
        <w:numPr>
          <w:ilvl w:val="0"/>
          <w:numId w:val="21"/>
        </w:numPr>
        <w:spacing w:after="0" w:line="240" w:lineRule="auto"/>
        <w:jc w:val="both"/>
      </w:pPr>
      <w:r>
        <w:t>kompletowania w trakcie realizacji rob</w:t>
      </w:r>
      <w:r>
        <w:rPr>
          <w:lang w:val="es-ES_tradnl"/>
        </w:rPr>
        <w:t>ó</w:t>
      </w:r>
      <w:r>
        <w:t>t wszelkiej dokumentacji, zgodnie z przepisami Prawa budowlanego oraz przygotowanie do odbioru końcowego kompletu pr</w:t>
      </w:r>
      <w:r>
        <w:t>otokołów niezbędnych przy odbiorze,</w:t>
      </w:r>
    </w:p>
    <w:p w14:paraId="1E43E40A" w14:textId="77777777" w:rsidR="00243A2A" w:rsidRDefault="00CF3508">
      <w:pPr>
        <w:pStyle w:val="Akapitzlist"/>
        <w:numPr>
          <w:ilvl w:val="0"/>
          <w:numId w:val="21"/>
        </w:numPr>
        <w:spacing w:after="0" w:line="240" w:lineRule="auto"/>
        <w:jc w:val="both"/>
      </w:pPr>
      <w:r>
        <w:t xml:space="preserve">usunięcia wszelkich wad i usterek stwierdzonych przez </w:t>
      </w:r>
      <w:proofErr w:type="spellStart"/>
      <w:r>
        <w:t>nadz</w:t>
      </w:r>
      <w:proofErr w:type="spellEnd"/>
      <w:r>
        <w:rPr>
          <w:lang w:val="es-ES_tradnl"/>
        </w:rPr>
        <w:t>ó</w:t>
      </w:r>
      <w:r>
        <w:t>r inwestorski w trakcie trwania rob</w:t>
      </w:r>
      <w:r>
        <w:rPr>
          <w:lang w:val="es-ES_tradnl"/>
        </w:rPr>
        <w:t>ó</w:t>
      </w:r>
      <w:r>
        <w:t xml:space="preserve">t w terminie nie dłuższym niż termin technicznie uzasadniony i konieczny do ich </w:t>
      </w:r>
      <w:proofErr w:type="spellStart"/>
      <w:r>
        <w:t>usunię</w:t>
      </w:r>
      <w:proofErr w:type="spellEnd"/>
      <w:r>
        <w:rPr>
          <w:lang w:val="es-ES_tradnl"/>
        </w:rPr>
        <w:t>cia,</w:t>
      </w:r>
    </w:p>
    <w:p w14:paraId="2D901D70" w14:textId="77777777" w:rsidR="00243A2A" w:rsidRDefault="00CF3508">
      <w:pPr>
        <w:pStyle w:val="Akapitzlist"/>
        <w:numPr>
          <w:ilvl w:val="0"/>
          <w:numId w:val="21"/>
        </w:numPr>
        <w:spacing w:after="0" w:line="240" w:lineRule="auto"/>
        <w:jc w:val="both"/>
      </w:pPr>
      <w:r>
        <w:t>ponoszenia wyłącznej odpowiedzialn</w:t>
      </w:r>
      <w:r>
        <w:t xml:space="preserve">ości za wszelkie szkody będące następstwem niewykonania lub nienależytego wykonania przedmiotu umowy, </w:t>
      </w:r>
      <w:proofErr w:type="spellStart"/>
      <w:r>
        <w:t>kt</w:t>
      </w:r>
      <w:proofErr w:type="spellEnd"/>
      <w:r>
        <w:rPr>
          <w:lang w:val="es-ES_tradnl"/>
        </w:rPr>
        <w:t>ó</w:t>
      </w:r>
      <w:r>
        <w:t xml:space="preserve">re to szkody Wykonawca zobowiązuje się pokryć w pełnej wysokości. </w:t>
      </w:r>
    </w:p>
    <w:p w14:paraId="0CC6284F" w14:textId="427C67A0" w:rsidR="00243A2A" w:rsidRDefault="00CF3508" w:rsidP="008850F1">
      <w:pPr>
        <w:pStyle w:val="Akapitzlist"/>
        <w:numPr>
          <w:ilvl w:val="0"/>
          <w:numId w:val="2"/>
        </w:numPr>
        <w:spacing w:before="120" w:after="0" w:line="240" w:lineRule="auto"/>
        <w:jc w:val="both"/>
      </w:pPr>
      <w:r>
        <w:t>Wszystkie przyjęte w projekcie materiały powinny posiadać stosowne certyfikaty, ates</w:t>
      </w:r>
      <w:r>
        <w:t xml:space="preserve">ty, normy jakości i dopuszczenia do stosowania w budownictwie wymagane polskim prawem. </w:t>
      </w:r>
    </w:p>
    <w:p w14:paraId="29051147" w14:textId="77777777" w:rsidR="00243A2A" w:rsidRDefault="00243A2A">
      <w:pPr>
        <w:spacing w:after="0" w:line="276" w:lineRule="auto"/>
        <w:ind w:left="1080"/>
        <w:jc w:val="both"/>
      </w:pPr>
    </w:p>
    <w:p w14:paraId="42749B92" w14:textId="77777777" w:rsidR="00243A2A" w:rsidRDefault="00CF3508">
      <w:pPr>
        <w:jc w:val="center"/>
      </w:pPr>
      <w:r>
        <w:t>§ 2</w:t>
      </w:r>
    </w:p>
    <w:p w14:paraId="0E811485" w14:textId="4FFEF3CC" w:rsidR="00243A2A" w:rsidRDefault="00CF3508" w:rsidP="008850F1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lastRenderedPageBreak/>
        <w:t>Strony dopuszczają możliwość zawarcia przez Wykonawcę umowy dotyczącej przedmiotu niniejszej umowy w zakresie wykonania rob</w:t>
      </w:r>
      <w:r w:rsidRPr="008850F1">
        <w:rPr>
          <w:lang w:val="es-ES_tradnl"/>
        </w:rPr>
        <w:t>ó</w:t>
      </w:r>
      <w:r>
        <w:t xml:space="preserve">t budowlanych, dostaw i usług z </w:t>
      </w:r>
      <w:r>
        <w:t xml:space="preserve">Podwykonawcami oraz przez </w:t>
      </w:r>
      <w:proofErr w:type="spellStart"/>
      <w:r>
        <w:t>Podwykonawc</w:t>
      </w:r>
      <w:proofErr w:type="spellEnd"/>
      <w:r w:rsidRPr="008850F1">
        <w:rPr>
          <w:lang w:val="es-ES_tradnl"/>
        </w:rPr>
        <w:t>ó</w:t>
      </w:r>
      <w:r>
        <w:t xml:space="preserve">w z dalszymi Podwykonawcami. </w:t>
      </w:r>
    </w:p>
    <w:p w14:paraId="08FCFC0D" w14:textId="77777777" w:rsidR="00243A2A" w:rsidRDefault="00CF3508" w:rsidP="008850F1">
      <w:pPr>
        <w:numPr>
          <w:ilvl w:val="0"/>
          <w:numId w:val="2"/>
        </w:numPr>
        <w:spacing w:after="0" w:line="240" w:lineRule="auto"/>
        <w:jc w:val="both"/>
      </w:pPr>
      <w:r>
        <w:t>Umowy zawarte z Podwykonawcami nie mogą określać terminu zapłaty wynagrodzenia dłuższego niż 30 dni od daty doręczenia przez Podwykonawcę faktury lub rachunku.</w:t>
      </w:r>
    </w:p>
    <w:p w14:paraId="6C5E2801" w14:textId="77777777" w:rsidR="00243A2A" w:rsidRDefault="00CF3508" w:rsidP="008850F1">
      <w:pPr>
        <w:numPr>
          <w:ilvl w:val="0"/>
          <w:numId w:val="2"/>
        </w:numPr>
        <w:spacing w:after="0" w:line="240" w:lineRule="auto"/>
        <w:jc w:val="both"/>
      </w:pPr>
      <w:r>
        <w:t xml:space="preserve">Podział wynagrodzenia dla </w:t>
      </w:r>
      <w:proofErr w:type="spellStart"/>
      <w:r>
        <w:t>po</w:t>
      </w:r>
      <w:r>
        <w:t>szczeg</w:t>
      </w:r>
      <w:proofErr w:type="spellEnd"/>
      <w:r>
        <w:rPr>
          <w:lang w:val="es-ES_tradnl"/>
        </w:rPr>
        <w:t>ó</w:t>
      </w:r>
      <w:proofErr w:type="spellStart"/>
      <w:r>
        <w:t>lnych</w:t>
      </w:r>
      <w:proofErr w:type="spellEnd"/>
      <w:r>
        <w:t xml:space="preserve"> </w:t>
      </w:r>
      <w:proofErr w:type="spellStart"/>
      <w:r>
        <w:t>podwykonawc</w:t>
      </w:r>
      <w:proofErr w:type="spellEnd"/>
      <w:r>
        <w:rPr>
          <w:lang w:val="es-ES_tradnl"/>
        </w:rPr>
        <w:t>ó</w:t>
      </w:r>
      <w:r>
        <w:t>w będzie przedmiotem rozliczeń pomiędzy nimi a Wykonawcą</w:t>
      </w:r>
    </w:p>
    <w:p w14:paraId="7331B1C9" w14:textId="77777777" w:rsidR="00243A2A" w:rsidRDefault="00CF3508" w:rsidP="008850F1">
      <w:pPr>
        <w:numPr>
          <w:ilvl w:val="0"/>
          <w:numId w:val="2"/>
        </w:numPr>
        <w:spacing w:after="0" w:line="240" w:lineRule="auto"/>
        <w:jc w:val="both"/>
      </w:pPr>
      <w:r>
        <w:t>Wykonawca zapewni ustalenie w umowach z Podwykonawcami takiego okresu odpowiedzialności za wady, aby nie był on kr</w:t>
      </w:r>
      <w:r>
        <w:rPr>
          <w:lang w:val="es-ES_tradnl"/>
        </w:rPr>
        <w:t>ó</w:t>
      </w:r>
      <w:proofErr w:type="spellStart"/>
      <w:r>
        <w:t>tszy</w:t>
      </w:r>
      <w:proofErr w:type="spellEnd"/>
      <w:r>
        <w:t xml:space="preserve"> od okresu odpowiedzialności za wady Wykonawcy wobec Za</w:t>
      </w:r>
      <w:r>
        <w:t>mawiającego.</w:t>
      </w:r>
    </w:p>
    <w:p w14:paraId="547E5CF0" w14:textId="77777777" w:rsidR="00243A2A" w:rsidRDefault="00CF3508" w:rsidP="008850F1">
      <w:pPr>
        <w:numPr>
          <w:ilvl w:val="0"/>
          <w:numId w:val="2"/>
        </w:numPr>
        <w:spacing w:after="0" w:line="240" w:lineRule="auto"/>
        <w:jc w:val="both"/>
      </w:pPr>
      <w:r>
        <w:t xml:space="preserve">Wykonawca ponosi wobec Zamawiającego pełną odpowiedzialność za roboty wykonane przez </w:t>
      </w:r>
      <w:proofErr w:type="spellStart"/>
      <w:r>
        <w:t>Podwykonawc</w:t>
      </w:r>
      <w:proofErr w:type="spellEnd"/>
      <w:r>
        <w:rPr>
          <w:lang w:val="es-ES_tradnl"/>
        </w:rPr>
        <w:t>ó</w:t>
      </w:r>
      <w:r>
        <w:t>w, jak r</w:t>
      </w:r>
      <w:r>
        <w:rPr>
          <w:lang w:val="es-ES_tradnl"/>
        </w:rPr>
        <w:t>ó</w:t>
      </w:r>
      <w:proofErr w:type="spellStart"/>
      <w:r>
        <w:t>wnież</w:t>
      </w:r>
      <w:proofErr w:type="spellEnd"/>
      <w:r>
        <w:t xml:space="preserve"> za ewentualne szkody powstałe w wyniku działań </w:t>
      </w:r>
      <w:proofErr w:type="spellStart"/>
      <w:r>
        <w:t>Podwykonawc</w:t>
      </w:r>
      <w:proofErr w:type="spellEnd"/>
      <w:r>
        <w:rPr>
          <w:lang w:val="es-ES_tradnl"/>
        </w:rPr>
        <w:t>ó</w:t>
      </w:r>
      <w:r>
        <w:t>w.</w:t>
      </w:r>
    </w:p>
    <w:p w14:paraId="0EC032D7" w14:textId="77777777" w:rsidR="00243A2A" w:rsidRDefault="00CF3508" w:rsidP="008850F1">
      <w:pPr>
        <w:numPr>
          <w:ilvl w:val="0"/>
          <w:numId w:val="2"/>
        </w:numPr>
        <w:spacing w:after="0" w:line="240" w:lineRule="auto"/>
        <w:jc w:val="both"/>
      </w:pPr>
      <w:r>
        <w:t xml:space="preserve">Umowy, o </w:t>
      </w:r>
      <w:proofErr w:type="spellStart"/>
      <w:r>
        <w:t>kt</w:t>
      </w:r>
      <w:proofErr w:type="spellEnd"/>
      <w:r>
        <w:rPr>
          <w:lang w:val="es-ES_tradnl"/>
        </w:rPr>
        <w:t>ó</w:t>
      </w:r>
      <w:proofErr w:type="spellStart"/>
      <w:r>
        <w:t>rych</w:t>
      </w:r>
      <w:proofErr w:type="spellEnd"/>
      <w:r>
        <w:t xml:space="preserve"> mowa powyżej, powinny być zawarte w formie pisemnej </w:t>
      </w:r>
      <w:r>
        <w:t>pod rygorem nieważności.</w:t>
      </w:r>
    </w:p>
    <w:p w14:paraId="7E6B18CD" w14:textId="77777777" w:rsidR="00243A2A" w:rsidRDefault="00243A2A">
      <w:pPr>
        <w:spacing w:after="0" w:line="240" w:lineRule="auto"/>
        <w:jc w:val="both"/>
      </w:pPr>
    </w:p>
    <w:p w14:paraId="6DA3613D" w14:textId="77777777" w:rsidR="00243A2A" w:rsidRDefault="00CF3508">
      <w:pPr>
        <w:jc w:val="center"/>
      </w:pPr>
      <w:r>
        <w:t>§ 3</w:t>
      </w:r>
    </w:p>
    <w:p w14:paraId="2FD6493D" w14:textId="77777777" w:rsidR="00243A2A" w:rsidRDefault="00CF3508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ind w:right="6"/>
        <w:jc w:val="both"/>
      </w:pPr>
      <w:r>
        <w:t>Zamawiający przekazuje teren budowy do dnia:………………………………………</w:t>
      </w:r>
    </w:p>
    <w:p w14:paraId="4AC4682D" w14:textId="3BDFF84F" w:rsidR="00243A2A" w:rsidRDefault="00CF3508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ind w:right="6"/>
        <w:jc w:val="both"/>
      </w:pPr>
      <w:r>
        <w:t xml:space="preserve">Wykonawca zrealizuje przedmiot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 w terminie </w:t>
      </w:r>
      <w:r w:rsidR="00EC43D6">
        <w:t>do dnia 15.11.2024 r</w:t>
      </w:r>
      <w:r>
        <w:t>.</w:t>
      </w:r>
    </w:p>
    <w:p w14:paraId="6BDD56F8" w14:textId="77777777" w:rsidR="00243A2A" w:rsidRDefault="00CF3508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ind w:right="6"/>
        <w:jc w:val="both"/>
      </w:pPr>
      <w:r>
        <w:t xml:space="preserve">Za zakończenie realizacji przedmiotu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 uznaje się podpisanie przez</w:t>
      </w:r>
      <w:r>
        <w:t xml:space="preserve"> Strony protokołu odbioru końcowego przedmiotu umowy.</w:t>
      </w:r>
    </w:p>
    <w:p w14:paraId="255E5305" w14:textId="77777777" w:rsidR="00243A2A" w:rsidRDefault="00CF3508">
      <w:pPr>
        <w:spacing w:after="0" w:line="240" w:lineRule="auto"/>
        <w:ind w:left="283"/>
        <w:jc w:val="both"/>
      </w:pPr>
      <w:r>
        <w:t xml:space="preserve"> </w:t>
      </w:r>
    </w:p>
    <w:p w14:paraId="2EA3A216" w14:textId="77777777" w:rsidR="00243A2A" w:rsidRDefault="00CF3508">
      <w:pPr>
        <w:jc w:val="center"/>
      </w:pPr>
      <w:bookmarkStart w:id="0" w:name="_Hlk39656970"/>
      <w:r>
        <w:t>§ 4</w:t>
      </w:r>
    </w:p>
    <w:p w14:paraId="568DF378" w14:textId="77777777" w:rsidR="00243A2A" w:rsidRDefault="00CF3508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ind w:right="6"/>
        <w:jc w:val="both"/>
      </w:pPr>
      <w:r>
        <w:t xml:space="preserve">Wykonanie przedmiotu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 jest potwierdzane protokołem odbioru końcowego w trakcie, </w:t>
      </w:r>
      <w:proofErr w:type="spellStart"/>
      <w:r>
        <w:t>kt</w:t>
      </w:r>
      <w:proofErr w:type="spellEnd"/>
      <w:r>
        <w:rPr>
          <w:lang w:val="es-ES_tradnl"/>
        </w:rPr>
        <w:t>ó</w:t>
      </w:r>
      <w:proofErr w:type="spellStart"/>
      <w:r>
        <w:t>rego</w:t>
      </w:r>
      <w:proofErr w:type="spellEnd"/>
      <w:r>
        <w:t xml:space="preserve"> następuje </w:t>
      </w:r>
      <w:proofErr w:type="spellStart"/>
      <w:r>
        <w:t>odbi</w:t>
      </w:r>
      <w:proofErr w:type="spellEnd"/>
      <w:r>
        <w:rPr>
          <w:lang w:val="es-ES_tradnl"/>
        </w:rPr>
        <w:t>ó</w:t>
      </w:r>
      <w:r>
        <w:t>r jakościowy wszystkich rob</w:t>
      </w:r>
      <w:r>
        <w:rPr>
          <w:lang w:val="es-ES_tradnl"/>
        </w:rPr>
        <w:t>ó</w:t>
      </w:r>
      <w:r>
        <w:t>t.</w:t>
      </w:r>
    </w:p>
    <w:p w14:paraId="1EC21564" w14:textId="77777777" w:rsidR="00243A2A" w:rsidRDefault="00CF3508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ind w:right="6"/>
        <w:jc w:val="both"/>
        <w:rPr>
          <w:b/>
          <w:bCs/>
        </w:rPr>
      </w:pPr>
      <w:r>
        <w:t>Wykonawca przekaże Zamawiającemu do odbioru końcoweg</w:t>
      </w:r>
      <w:r>
        <w:t xml:space="preserve">o oświadczenie Kierownika Budowy, że przedmiot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 wykonany w całości zgodnie z obowiązującymi przepisami techniczno-budowlanymi, normami i wytycznymi, w stanie kompletnym z punktu widzenia celu, </w:t>
      </w:r>
      <w:proofErr w:type="spellStart"/>
      <w:r>
        <w:t>kt</w:t>
      </w:r>
      <w:proofErr w:type="spellEnd"/>
      <w:r>
        <w:rPr>
          <w:lang w:val="es-ES_tradnl"/>
        </w:rPr>
        <w:t>ó</w:t>
      </w:r>
      <w:r>
        <w:t>remu ma służyć. Jeż</w:t>
      </w:r>
      <w:r>
        <w:rPr>
          <w:lang w:val="it-IT"/>
        </w:rPr>
        <w:t>eli ca</w:t>
      </w:r>
      <w:proofErr w:type="spellStart"/>
      <w:r>
        <w:t>łość</w:t>
      </w:r>
      <w:proofErr w:type="spellEnd"/>
      <w:r>
        <w:t xml:space="preserve"> rob</w:t>
      </w:r>
      <w:r>
        <w:rPr>
          <w:lang w:val="es-ES_tradnl"/>
        </w:rPr>
        <w:t>ó</w:t>
      </w:r>
      <w:r>
        <w:t xml:space="preserve">t zostanie </w:t>
      </w:r>
      <w:r>
        <w:t>zakończona i przejdzie zadawalająco wszystkie badania, Wykonawca zgłosi gotowość dokonania odbioru końcowego wykonanych rob</w:t>
      </w:r>
      <w:r>
        <w:rPr>
          <w:lang w:val="es-ES_tradnl"/>
        </w:rPr>
        <w:t>ó</w:t>
      </w:r>
      <w:r>
        <w:t>t w formie pisemnego oświadczenia złożonego w siedzibie Zamawiającego, w terminie 7 dni kalendarzowych od daty zakończenia prac budo</w:t>
      </w:r>
      <w:r>
        <w:t xml:space="preserve">wlanych. </w:t>
      </w:r>
    </w:p>
    <w:p w14:paraId="16BB6C28" w14:textId="77777777" w:rsidR="00243A2A" w:rsidRDefault="00CF3508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ind w:right="6"/>
        <w:jc w:val="both"/>
      </w:pPr>
      <w:r>
        <w:t xml:space="preserve">Do odbioru końcowego Wykonawca przedłoży Zamawiającemu dokumentację powykonawczą, deklaracje </w:t>
      </w:r>
      <w:proofErr w:type="spellStart"/>
      <w:r>
        <w:t>zgodnoś</w:t>
      </w:r>
      <w:proofErr w:type="spellEnd"/>
      <w:r>
        <w:rPr>
          <w:lang w:val="it-IT"/>
        </w:rPr>
        <w:t>ci materia</w:t>
      </w:r>
      <w:r>
        <w:t>łów lub certyfikaty zgodności wbudowania materiałów, oświadczenie kierownika rob</w:t>
      </w:r>
      <w:r>
        <w:rPr>
          <w:lang w:val="es-ES_tradnl"/>
        </w:rPr>
        <w:t>ó</w:t>
      </w:r>
      <w:r>
        <w:t>t o wykonaniu rob</w:t>
      </w:r>
      <w:r>
        <w:rPr>
          <w:lang w:val="es-ES_tradnl"/>
        </w:rPr>
        <w:t>ó</w:t>
      </w:r>
      <w:r>
        <w:t>t zgodnie z przyjętym zgłoszeniem rob</w:t>
      </w:r>
      <w:r>
        <w:rPr>
          <w:lang w:val="es-ES_tradnl"/>
        </w:rPr>
        <w:t>ó</w:t>
      </w:r>
      <w:r>
        <w:t xml:space="preserve">t i obowiązującymi przepisami oraz inne dokumenty określone przez inspektora nadzoru. </w:t>
      </w:r>
    </w:p>
    <w:p w14:paraId="2F30F14E" w14:textId="77777777" w:rsidR="00243A2A" w:rsidRDefault="00CF3508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ind w:right="6"/>
        <w:jc w:val="both"/>
        <w:rPr>
          <w:b/>
          <w:bCs/>
        </w:rPr>
      </w:pPr>
      <w:r>
        <w:t>Zamawiający zobowiązuje się najpóźniej w ciągu 7 dni kalendarzowych od daty otrzymania zawiadomienia o zakończeniu rob</w:t>
      </w:r>
      <w:r>
        <w:rPr>
          <w:lang w:val="es-ES_tradnl"/>
        </w:rPr>
        <w:t>ó</w:t>
      </w:r>
      <w:r>
        <w:t>t, przystąpić do czynności odbioru rob</w:t>
      </w:r>
      <w:r>
        <w:rPr>
          <w:lang w:val="es-ES_tradnl"/>
        </w:rPr>
        <w:t>ó</w:t>
      </w:r>
      <w:r>
        <w:t xml:space="preserve">t. </w:t>
      </w:r>
    </w:p>
    <w:p w14:paraId="03A60EB6" w14:textId="77777777" w:rsidR="00243A2A" w:rsidRDefault="00CF3508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ind w:right="6"/>
        <w:jc w:val="both"/>
        <w:rPr>
          <w:b/>
          <w:bCs/>
        </w:rPr>
      </w:pPr>
      <w:r>
        <w:t>Dokona</w:t>
      </w:r>
      <w:r>
        <w:t>nie odbioru końcowego i sporządzenie protokołu odbioru końcowego stanowią niezbędny warunek do wystawienia przez Wykonawcę faktury końcowej.</w:t>
      </w:r>
      <w:bookmarkEnd w:id="0"/>
    </w:p>
    <w:p w14:paraId="148F19A3" w14:textId="77777777" w:rsidR="00243A2A" w:rsidRDefault="00CF3508">
      <w:pPr>
        <w:jc w:val="center"/>
      </w:pPr>
      <w:r>
        <w:t>§ 5</w:t>
      </w:r>
    </w:p>
    <w:p w14:paraId="50D73A8F" w14:textId="77777777" w:rsidR="00243A2A" w:rsidRDefault="00CF3508">
      <w:pPr>
        <w:numPr>
          <w:ilvl w:val="0"/>
          <w:numId w:val="30"/>
        </w:numPr>
        <w:spacing w:after="0" w:line="240" w:lineRule="auto"/>
        <w:jc w:val="both"/>
      </w:pPr>
      <w:r>
        <w:t xml:space="preserve">Strony ustalą wynagrodzenie za przedmiot umowy określony w par. 1 w </w:t>
      </w:r>
      <w:proofErr w:type="spellStart"/>
      <w:r>
        <w:t>wysokoś</w:t>
      </w:r>
      <w:proofErr w:type="spellEnd"/>
      <w:r>
        <w:rPr>
          <w:lang w:val="it-IT"/>
        </w:rPr>
        <w:t xml:space="preserve">ci: </w:t>
      </w:r>
      <w:r>
        <w:rPr>
          <w:b/>
          <w:bCs/>
        </w:rPr>
        <w:t>……………………… złotych netto</w:t>
      </w:r>
      <w:r>
        <w:t xml:space="preserve"> (słownie</w:t>
      </w:r>
      <w:r>
        <w:t>: ……….), plus podatek VAT 23% w wysokości…………………</w:t>
      </w:r>
      <w:r>
        <w:rPr>
          <w:lang w:val="de-DE"/>
        </w:rPr>
        <w:t>. z</w:t>
      </w:r>
      <w:r>
        <w:t xml:space="preserve">ł., co daje kwotę </w:t>
      </w:r>
      <w:r>
        <w:rPr>
          <w:b/>
          <w:bCs/>
          <w:lang w:val="it-IT"/>
        </w:rPr>
        <w:t xml:space="preserve">brutto </w:t>
      </w:r>
      <w:r>
        <w:rPr>
          <w:b/>
          <w:bCs/>
        </w:rPr>
        <w:t>……..… zł</w:t>
      </w:r>
      <w:r>
        <w:t>. (słownie: …………………………………………………………………………….</w:t>
      </w:r>
    </w:p>
    <w:p w14:paraId="6BEE7090" w14:textId="77777777" w:rsidR="00243A2A" w:rsidRDefault="00CF3508">
      <w:pPr>
        <w:numPr>
          <w:ilvl w:val="0"/>
          <w:numId w:val="30"/>
        </w:numPr>
        <w:spacing w:after="0" w:line="240" w:lineRule="auto"/>
        <w:jc w:val="both"/>
      </w:pPr>
      <w:r>
        <w:t>Wykonawca oświadcza, że jest podatnikiem VAT i posiada nr NIP: …………………………</w:t>
      </w:r>
    </w:p>
    <w:p w14:paraId="356144BE" w14:textId="77777777" w:rsidR="00243A2A" w:rsidRDefault="00243A2A">
      <w:pPr>
        <w:jc w:val="both"/>
      </w:pPr>
      <w:bookmarkStart w:id="1" w:name="_Hlk39656939"/>
    </w:p>
    <w:p w14:paraId="6F96ED62" w14:textId="77777777" w:rsidR="00243A2A" w:rsidRDefault="00CF3508">
      <w:pPr>
        <w:jc w:val="center"/>
      </w:pPr>
      <w:r>
        <w:t>§ 6</w:t>
      </w:r>
    </w:p>
    <w:p w14:paraId="0C1DC9EE" w14:textId="77777777" w:rsidR="00243A2A" w:rsidRDefault="00CF3508">
      <w:pPr>
        <w:numPr>
          <w:ilvl w:val="0"/>
          <w:numId w:val="32"/>
        </w:numPr>
        <w:spacing w:after="0" w:line="240" w:lineRule="auto"/>
        <w:jc w:val="both"/>
      </w:pPr>
      <w:r>
        <w:t>Zamawiający nie dokona odbioru i zapłaty za roboty</w:t>
      </w:r>
      <w:r>
        <w:t xml:space="preserve">, </w:t>
      </w:r>
      <w:proofErr w:type="spellStart"/>
      <w:r>
        <w:t>kt</w:t>
      </w:r>
      <w:proofErr w:type="spellEnd"/>
      <w:r>
        <w:rPr>
          <w:lang w:val="es-ES_tradnl"/>
        </w:rPr>
        <w:t>ó</w:t>
      </w:r>
      <w:r>
        <w:t>re nie zostały zakończone lub zawierające wady istotne.</w:t>
      </w:r>
    </w:p>
    <w:p w14:paraId="6DD876B7" w14:textId="77777777" w:rsidR="00243A2A" w:rsidRDefault="00CF3508">
      <w:pPr>
        <w:widowControl w:val="0"/>
        <w:numPr>
          <w:ilvl w:val="0"/>
          <w:numId w:val="32"/>
        </w:numPr>
        <w:spacing w:after="0" w:line="240" w:lineRule="auto"/>
        <w:jc w:val="both"/>
      </w:pPr>
      <w:r>
        <w:lastRenderedPageBreak/>
        <w:t xml:space="preserve">Wykonawca udzieli Zamawiającemu 36 miesięcznej gwarancji za wady fizyczne przedmiotu umowy, licząc od dnia odbioru końcowego całego przedmiotu umowy. </w:t>
      </w:r>
    </w:p>
    <w:p w14:paraId="244F40B8" w14:textId="77777777" w:rsidR="00243A2A" w:rsidRDefault="00CF3508">
      <w:pPr>
        <w:widowControl w:val="0"/>
        <w:numPr>
          <w:ilvl w:val="0"/>
          <w:numId w:val="32"/>
        </w:numPr>
        <w:spacing w:after="0" w:line="240" w:lineRule="auto"/>
        <w:jc w:val="both"/>
      </w:pPr>
      <w:r>
        <w:t>W przypadku ujawnienia w okresie gwarancji w</w:t>
      </w:r>
      <w:r>
        <w:t xml:space="preserve">ad lub usterek Zamawiający poinformuje o tym Wykonawcę </w:t>
      </w:r>
      <w:r>
        <w:rPr>
          <w:lang w:val="it-IT"/>
        </w:rPr>
        <w:t>na pi</w:t>
      </w:r>
      <w:r>
        <w:t>śmie, wyznaczając mu termin do ich usunięcia. Wykonawca ponosi odpowiedzialność za usunięcie wad i usterek w okresie gwarancyjnym.</w:t>
      </w:r>
    </w:p>
    <w:p w14:paraId="0F729E99" w14:textId="77777777" w:rsidR="00243A2A" w:rsidRDefault="00CF3508">
      <w:pPr>
        <w:widowControl w:val="0"/>
        <w:numPr>
          <w:ilvl w:val="0"/>
          <w:numId w:val="32"/>
        </w:numPr>
        <w:spacing w:after="0" w:line="240" w:lineRule="auto"/>
        <w:jc w:val="both"/>
      </w:pPr>
      <w:r>
        <w:t>Uprawnienia Zamawiającego z tytułu gwarancji nie uchybiają uprawn</w:t>
      </w:r>
      <w:r>
        <w:t>ieniom przysługującym mu z tytułu rękojmi za wady.</w:t>
      </w:r>
    </w:p>
    <w:p w14:paraId="3B3B1F8F" w14:textId="77777777" w:rsidR="00243A2A" w:rsidRDefault="00243A2A">
      <w:pPr>
        <w:jc w:val="both"/>
      </w:pPr>
    </w:p>
    <w:p w14:paraId="663691D4" w14:textId="77777777" w:rsidR="00243A2A" w:rsidRDefault="00CF3508">
      <w:pPr>
        <w:jc w:val="center"/>
      </w:pPr>
      <w:r>
        <w:t>§ 7</w:t>
      </w:r>
    </w:p>
    <w:p w14:paraId="56856CE6" w14:textId="1A45BFED" w:rsidR="00243A2A" w:rsidRPr="008A0CDC" w:rsidRDefault="00CF3508">
      <w:pPr>
        <w:numPr>
          <w:ilvl w:val="0"/>
          <w:numId w:val="34"/>
        </w:numPr>
        <w:spacing w:after="0" w:line="240" w:lineRule="auto"/>
        <w:jc w:val="both"/>
        <w:rPr>
          <w:color w:val="auto"/>
          <w14:textOutline w14:w="0" w14:cap="flat" w14:cmpd="sng" w14:algn="ctr">
            <w14:noFill/>
            <w14:prstDash w14:val="solid"/>
            <w14:bevel/>
          </w14:textOutline>
        </w:rPr>
      </w:pPr>
      <w:bookmarkStart w:id="2" w:name="_Hlk396569392"/>
      <w:r w:rsidRPr="008A0CDC">
        <w:rPr>
          <w:color w:val="auto"/>
          <w14:textOutline w14:w="0" w14:cap="flat" w14:cmpd="sng" w14:algn="ctr">
            <w14:noFill/>
            <w14:prstDash w14:val="solid"/>
            <w14:bevel/>
          </w14:textOutline>
        </w:rPr>
        <w:t>Rozliczenie wykonanych rob</w:t>
      </w:r>
      <w:r w:rsidRPr="008A0CDC">
        <w:rPr>
          <w:color w:val="auto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8A0CDC">
        <w:rPr>
          <w:color w:val="auto"/>
          <w14:textOutline w14:w="0" w14:cap="flat" w14:cmpd="sng" w14:algn="ctr">
            <w14:noFill/>
            <w14:prstDash w14:val="solid"/>
            <w14:bevel/>
          </w14:textOutline>
        </w:rPr>
        <w:t>t nastąpi na podstawie protokoł</w:t>
      </w:r>
      <w:r w:rsidR="00EC43D6">
        <w:rPr>
          <w:color w:val="auto"/>
          <w14:textOutline w14:w="0" w14:cap="flat" w14:cmpd="sng" w14:algn="ctr">
            <w14:noFill/>
            <w14:prstDash w14:val="solid"/>
            <w14:bevel/>
          </w14:textOutline>
        </w:rPr>
        <w:t xml:space="preserve">ów </w:t>
      </w:r>
      <w:r w:rsidRPr="008A0CDC">
        <w:rPr>
          <w:color w:val="auto"/>
          <w14:textOutline w14:w="0" w14:cap="flat" w14:cmpd="sng" w14:algn="ctr">
            <w14:noFill/>
            <w14:prstDash w14:val="solid"/>
            <w14:bevel/>
          </w14:textOutline>
        </w:rPr>
        <w:t>częściow</w:t>
      </w:r>
      <w:r w:rsidR="00EC43D6">
        <w:rPr>
          <w:color w:val="auto"/>
          <w14:textOutline w14:w="0" w14:cap="flat" w14:cmpd="sng" w14:algn="ctr">
            <w14:noFill/>
            <w14:prstDash w14:val="solid"/>
            <w14:bevel/>
          </w14:textOutline>
        </w:rPr>
        <w:t>ych (</w:t>
      </w:r>
      <w:r w:rsidR="007B07FA" w:rsidRPr="008A0CDC">
        <w:rPr>
          <w:color w:val="auto"/>
          <w14:textOutline w14:w="0" w14:cap="flat" w14:cmpd="sng" w14:algn="ctr">
            <w14:noFill/>
            <w14:prstDash w14:val="solid"/>
            <w14:bevel/>
          </w14:textOutline>
        </w:rPr>
        <w:t xml:space="preserve">po wykonaniu </w:t>
      </w:r>
      <w:r w:rsidR="00EC43D6">
        <w:rPr>
          <w:color w:val="auto"/>
          <w14:textOutline w14:w="0" w14:cap="flat" w14:cmpd="sng" w14:algn="ctr">
            <w14:noFill/>
            <w14:prstDash w14:val="solid"/>
            <w14:bevel/>
          </w14:textOutline>
        </w:rPr>
        <w:t xml:space="preserve">2 % i 51 </w:t>
      </w:r>
      <w:bookmarkStart w:id="3" w:name="_GoBack"/>
      <w:bookmarkEnd w:id="3"/>
      <w:r w:rsidR="007B07FA" w:rsidRPr="008A0CDC">
        <w:rPr>
          <w:color w:val="auto"/>
          <w14:textOutline w14:w="0" w14:cap="flat" w14:cmpd="sng" w14:algn="ctr">
            <w14:noFill/>
            <w14:prstDash w14:val="solid"/>
            <w14:bevel/>
          </w14:textOutline>
        </w:rPr>
        <w:t>% zadania</w:t>
      </w:r>
      <w:r w:rsidR="00EC43D6">
        <w:rPr>
          <w:color w:val="auto"/>
          <w14:textOutline w14:w="0" w14:cap="flat" w14:cmpd="sng" w14:algn="ctr">
            <w14:noFill/>
            <w14:prstDash w14:val="solid"/>
            <w14:bevel/>
          </w14:textOutline>
        </w:rPr>
        <w:t>)</w:t>
      </w:r>
      <w:r w:rsidRPr="008A0CDC">
        <w:rPr>
          <w:color w:val="auto"/>
          <w14:textOutline w14:w="0" w14:cap="flat" w14:cmpd="sng" w14:algn="ctr">
            <w14:noFill/>
            <w14:prstDash w14:val="solid"/>
            <w14:bevel/>
          </w14:textOutline>
        </w:rPr>
        <w:t xml:space="preserve"> i </w:t>
      </w:r>
      <w:r w:rsidR="00EC43D6">
        <w:rPr>
          <w:color w:val="auto"/>
          <w14:textOutline w14:w="0" w14:cap="flat" w14:cmpd="sng" w14:algn="ctr">
            <w14:noFill/>
            <w14:prstDash w14:val="solid"/>
            <w14:bevel/>
          </w14:textOutline>
        </w:rPr>
        <w:t xml:space="preserve">protokołu </w:t>
      </w:r>
      <w:r w:rsidRPr="008A0CDC">
        <w:rPr>
          <w:color w:val="auto"/>
          <w14:textOutline w14:w="0" w14:cap="flat" w14:cmpd="sng" w14:algn="ctr">
            <w14:noFill/>
            <w14:prstDash w14:val="solid"/>
            <w14:bevel/>
          </w14:textOutline>
        </w:rPr>
        <w:t>końcowego odbioru rob</w:t>
      </w:r>
      <w:r w:rsidRPr="008A0CDC">
        <w:rPr>
          <w:color w:val="auto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8A0CDC">
        <w:rPr>
          <w:color w:val="auto"/>
          <w14:textOutline w14:w="0" w14:cap="flat" w14:cmpd="sng" w14:algn="ctr">
            <w14:noFill/>
            <w14:prstDash w14:val="solid"/>
            <w14:bevel/>
          </w14:textOutline>
        </w:rPr>
        <w:t>t.</w:t>
      </w:r>
    </w:p>
    <w:p w14:paraId="57AF8932" w14:textId="77777777" w:rsidR="00243A2A" w:rsidRPr="008A0CDC" w:rsidRDefault="00CF3508">
      <w:pPr>
        <w:numPr>
          <w:ilvl w:val="0"/>
          <w:numId w:val="34"/>
        </w:numPr>
        <w:spacing w:after="0" w:line="240" w:lineRule="auto"/>
        <w:jc w:val="both"/>
        <w:rPr>
          <w:color w:val="auto"/>
          <w14:textOutline w14:w="0" w14:cap="flat" w14:cmpd="sng" w14:algn="ctr">
            <w14:noFill/>
            <w14:prstDash w14:val="solid"/>
            <w14:bevel/>
          </w14:textOutline>
        </w:rPr>
      </w:pPr>
      <w:r w:rsidRPr="008A0CDC">
        <w:rPr>
          <w:color w:val="auto"/>
          <w14:textOutline w14:w="0" w14:cap="flat" w14:cmpd="sng" w14:algn="ctr">
            <w14:noFill/>
            <w14:prstDash w14:val="solid"/>
            <w14:bevel/>
          </w14:textOutline>
        </w:rPr>
        <w:t>Podstawę wystawienia faktur/y stanowić będzie protokół częściowy i końcowy wykon</w:t>
      </w:r>
      <w:r w:rsidRPr="008A0CDC">
        <w:rPr>
          <w:color w:val="auto"/>
          <w14:textOutline w14:w="0" w14:cap="flat" w14:cmpd="sng" w14:algn="ctr">
            <w14:noFill/>
            <w14:prstDash w14:val="solid"/>
            <w14:bevel/>
          </w14:textOutline>
        </w:rPr>
        <w:t>ania rob</w:t>
      </w:r>
      <w:r w:rsidRPr="008A0CDC">
        <w:rPr>
          <w:color w:val="auto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8A0CDC">
        <w:rPr>
          <w:color w:val="auto"/>
          <w14:textOutline w14:w="0" w14:cap="flat" w14:cmpd="sng" w14:algn="ctr">
            <w14:noFill/>
            <w14:prstDash w14:val="solid"/>
            <w14:bevel/>
          </w14:textOutline>
        </w:rPr>
        <w:t>t potwierdzony</w:t>
      </w:r>
      <w:r w:rsidRPr="008A0CDC">
        <w:rPr>
          <w:color w:val="auto"/>
          <w:u w:color="0096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8A0CDC">
        <w:rPr>
          <w:color w:val="auto"/>
          <w14:textOutline w14:w="0" w14:cap="flat" w14:cmpd="sng" w14:algn="ctr">
            <w14:noFill/>
            <w14:prstDash w14:val="solid"/>
            <w14:bevel/>
          </w14:textOutline>
        </w:rPr>
        <w:t>przez</w:t>
      </w:r>
      <w:r w:rsidRPr="008A0CDC">
        <w:rPr>
          <w:color w:val="auto"/>
          <w:u w:color="0096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8A0CDC">
        <w:rPr>
          <w:color w:val="auto"/>
          <w14:textOutline w14:w="0" w14:cap="flat" w14:cmpd="sng" w14:algn="ctr">
            <w14:noFill/>
            <w14:prstDash w14:val="solid"/>
            <w14:bevel/>
          </w14:textOutline>
        </w:rPr>
        <w:t>przedstawiciela</w:t>
      </w:r>
      <w:r w:rsidRPr="008A0CDC">
        <w:rPr>
          <w:color w:val="auto"/>
          <w:u w:color="0096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8A0CDC">
        <w:rPr>
          <w:color w:val="auto"/>
          <w14:textOutline w14:w="0" w14:cap="flat" w14:cmpd="sng" w14:algn="ctr">
            <w14:noFill/>
            <w14:prstDash w14:val="solid"/>
            <w14:bevel/>
          </w14:textOutline>
        </w:rPr>
        <w:t>Zamawiającego.</w:t>
      </w:r>
    </w:p>
    <w:p w14:paraId="042F349C" w14:textId="77777777" w:rsidR="00243A2A" w:rsidRPr="008A0CDC" w:rsidRDefault="00CF3508">
      <w:pPr>
        <w:numPr>
          <w:ilvl w:val="0"/>
          <w:numId w:val="34"/>
        </w:numPr>
        <w:spacing w:after="0" w:line="240" w:lineRule="auto"/>
        <w:jc w:val="both"/>
        <w:rPr>
          <w:color w:val="auto"/>
          <w:lang w:val="de-DE"/>
          <w14:textOutline w14:w="0" w14:cap="flat" w14:cmpd="sng" w14:algn="ctr">
            <w14:noFill/>
            <w14:prstDash w14:val="solid"/>
            <w14:bevel/>
          </w14:textOutline>
        </w:rPr>
      </w:pPr>
      <w:r w:rsidRPr="008A0CDC">
        <w:rPr>
          <w:color w:val="auto"/>
          <w:lang w:val="de-DE"/>
          <w14:textOutline w14:w="0" w14:cap="flat" w14:cmpd="sng" w14:algn="ctr">
            <w14:noFill/>
            <w14:prstDash w14:val="solid"/>
            <w14:bevel/>
          </w14:textOutline>
        </w:rPr>
        <w:t>Termin z</w:t>
      </w:r>
      <w:r w:rsidRPr="008A0CDC">
        <w:rPr>
          <w:color w:val="auto"/>
          <w14:textOutline w14:w="0" w14:cap="flat" w14:cmpd="sng" w14:algn="ctr">
            <w14:noFill/>
            <w14:prstDash w14:val="solid"/>
            <w14:bevel/>
          </w14:textOutline>
        </w:rPr>
        <w:t>łożenia faktur/y do 7 dni od daty podpisania protokołu częściowego i końcowego wykonania rob</w:t>
      </w:r>
      <w:r w:rsidRPr="008A0CDC">
        <w:rPr>
          <w:color w:val="auto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8A0CDC">
        <w:rPr>
          <w:color w:val="auto"/>
          <w14:textOutline w14:w="0" w14:cap="flat" w14:cmpd="sng" w14:algn="ctr">
            <w14:noFill/>
            <w14:prstDash w14:val="solid"/>
            <w14:bevel/>
          </w14:textOutline>
        </w:rPr>
        <w:t>t.</w:t>
      </w:r>
    </w:p>
    <w:p w14:paraId="2201F84D" w14:textId="32246F9D" w:rsidR="00243A2A" w:rsidRPr="008A0CDC" w:rsidRDefault="00CF3508">
      <w:pPr>
        <w:numPr>
          <w:ilvl w:val="0"/>
          <w:numId w:val="34"/>
        </w:numPr>
        <w:spacing w:after="0" w:line="240" w:lineRule="auto"/>
        <w:jc w:val="both"/>
        <w:rPr>
          <w:color w:val="auto"/>
          <w14:textOutline w14:w="0" w14:cap="flat" w14:cmpd="sng" w14:algn="ctr">
            <w14:noFill/>
            <w14:prstDash w14:val="solid"/>
            <w14:bevel/>
          </w14:textOutline>
        </w:rPr>
      </w:pPr>
      <w:r w:rsidRPr="008A0CDC">
        <w:rPr>
          <w:color w:val="auto"/>
          <w:u w:color="00B050"/>
          <w14:textOutline w14:w="0" w14:cap="flat" w14:cmpd="sng" w14:algn="ctr">
            <w14:noFill/>
            <w14:prstDash w14:val="solid"/>
            <w14:bevel/>
          </w14:textOutline>
        </w:rPr>
        <w:t xml:space="preserve">Płatność za fakturę VAT, o </w:t>
      </w:r>
      <w:proofErr w:type="spellStart"/>
      <w:r w:rsidRPr="008A0CDC">
        <w:rPr>
          <w:color w:val="auto"/>
          <w:u w:color="00B050"/>
          <w14:textOutline w14:w="0" w14:cap="flat" w14:cmpd="sng" w14:algn="ctr">
            <w14:noFill/>
            <w14:prstDash w14:val="solid"/>
            <w14:bevel/>
          </w14:textOutline>
        </w:rPr>
        <w:t>kt</w:t>
      </w:r>
      <w:proofErr w:type="spellEnd"/>
      <w:r w:rsidRPr="008A0CDC">
        <w:rPr>
          <w:color w:val="auto"/>
          <w:u w:color="00B05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8A0CDC">
        <w:rPr>
          <w:color w:val="auto"/>
          <w:u w:color="00B050"/>
          <w14:textOutline w14:w="0" w14:cap="flat" w14:cmpd="sng" w14:algn="ctr">
            <w14:noFill/>
            <w14:prstDash w14:val="solid"/>
            <w14:bevel/>
          </w14:textOutline>
        </w:rPr>
        <w:t>rej mowa w ust. 2 będzie dokonywana przelewem na konto Wykonawcy wskazane na fakturze w terminie do 30 dni, licząc od daty otrzymania faktury przez Zamawiającego</w:t>
      </w:r>
      <w:bookmarkEnd w:id="1"/>
      <w:bookmarkEnd w:id="2"/>
      <w:r w:rsidR="008A0CDC" w:rsidRPr="008A0CDC">
        <w:rPr>
          <w:color w:val="auto"/>
          <w:u w:color="00B050"/>
          <w:lang w:val="it-IT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409F5B38" w14:textId="77777777" w:rsidR="00243A2A" w:rsidRDefault="00CF3508">
      <w:pPr>
        <w:numPr>
          <w:ilvl w:val="0"/>
          <w:numId w:val="34"/>
        </w:numPr>
        <w:spacing w:after="0" w:line="240" w:lineRule="auto"/>
        <w:jc w:val="both"/>
        <w:rPr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14:textOutline w14:w="0" w14:cap="flat" w14:cmpd="sng" w14:algn="ctr">
            <w14:noFill/>
            <w14:prstDash w14:val="solid"/>
            <w14:bevel/>
          </w14:textOutline>
        </w:rPr>
        <w:t xml:space="preserve">Dane do faktury: Dom Zakonny Zgromadzenia </w:t>
      </w:r>
      <w:proofErr w:type="spellStart"/>
      <w:r>
        <w:rPr>
          <w14:textOutline w14:w="0" w14:cap="flat" w14:cmpd="sng" w14:algn="ctr">
            <w14:noFill/>
            <w14:prstDash w14:val="solid"/>
            <w14:bevel/>
          </w14:textOutline>
        </w:rPr>
        <w:t>Zmartwychwstańc</w:t>
      </w:r>
      <w:proofErr w:type="spellEnd"/>
      <w:r>
        <w:rPr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14:textOutline w14:w="0" w14:cap="flat" w14:cmpd="sng" w14:algn="ctr">
            <w14:noFill/>
            <w14:prstDash w14:val="solid"/>
            <w14:bevel/>
          </w14:textOutline>
        </w:rPr>
        <w:t xml:space="preserve">w, ul. Zakonna 10, </w:t>
      </w:r>
      <w:r>
        <w:rPr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84-110 Krokowa, </w:t>
      </w:r>
      <w:r>
        <w:rPr>
          <w14:textOutline w14:w="0" w14:cap="flat" w14:cmpd="sng" w14:algn="ctr">
            <w14:noFill/>
            <w14:prstDash w14:val="solid"/>
            <w14:bevel/>
          </w14:textOutline>
        </w:rPr>
        <w:t>NIP: 5871699247.</w:t>
      </w:r>
    </w:p>
    <w:p w14:paraId="3C7B447E" w14:textId="77777777" w:rsidR="00243A2A" w:rsidRDefault="00CF3508">
      <w:pPr>
        <w:jc w:val="center"/>
      </w:pPr>
      <w:r>
        <w:t>§ 8</w:t>
      </w:r>
    </w:p>
    <w:p w14:paraId="5FFF64BF" w14:textId="77777777" w:rsidR="00243A2A" w:rsidRDefault="00CF3508">
      <w:pPr>
        <w:numPr>
          <w:ilvl w:val="0"/>
          <w:numId w:val="36"/>
        </w:numPr>
        <w:spacing w:after="0" w:line="240" w:lineRule="auto"/>
        <w:jc w:val="both"/>
      </w:pPr>
      <w:r>
        <w:t>Inspektorem nadzoru z ramienia Zamawiającego będzie………….…</w:t>
      </w:r>
    </w:p>
    <w:p w14:paraId="63C8DE75" w14:textId="77777777" w:rsidR="00243A2A" w:rsidRDefault="00CF3508">
      <w:pPr>
        <w:numPr>
          <w:ilvl w:val="0"/>
          <w:numId w:val="37"/>
        </w:numPr>
        <w:spacing w:after="0" w:line="240" w:lineRule="auto"/>
        <w:jc w:val="both"/>
      </w:pPr>
      <w:r>
        <w:t>Wykonawca zobowiązuje się do zapewnienia nadzoru nad prowadzonymi robotami – kierownika budowy/rob</w:t>
      </w:r>
      <w:r>
        <w:rPr>
          <w:lang w:val="es-ES_tradnl"/>
        </w:rPr>
        <w:t>ó</w:t>
      </w:r>
      <w:r>
        <w:t xml:space="preserve">t posiadającego </w:t>
      </w:r>
      <w:r>
        <w:t>uprawnienia budowlane.</w:t>
      </w:r>
    </w:p>
    <w:p w14:paraId="2C0B1E00" w14:textId="77777777" w:rsidR="00243A2A" w:rsidRDefault="00CF3508">
      <w:pPr>
        <w:numPr>
          <w:ilvl w:val="0"/>
          <w:numId w:val="37"/>
        </w:numPr>
        <w:spacing w:after="0" w:line="240" w:lineRule="auto"/>
        <w:jc w:val="both"/>
      </w:pPr>
      <w:r>
        <w:t>Kierownikiem Budowy z ramienia Wykonawcy będzie:……………………………….</w:t>
      </w:r>
    </w:p>
    <w:p w14:paraId="418AA444" w14:textId="77777777" w:rsidR="00243A2A" w:rsidRDefault="00CF3508">
      <w:pPr>
        <w:numPr>
          <w:ilvl w:val="0"/>
          <w:numId w:val="37"/>
        </w:numPr>
        <w:spacing w:after="0" w:line="240" w:lineRule="auto"/>
        <w:jc w:val="both"/>
      </w:pPr>
      <w:r>
        <w:t>Osoby do kontaktu ze strony:</w:t>
      </w:r>
    </w:p>
    <w:p w14:paraId="7ECC9C5E" w14:textId="77777777" w:rsidR="00243A2A" w:rsidRDefault="00CF3508">
      <w:pPr>
        <w:numPr>
          <w:ilvl w:val="0"/>
          <w:numId w:val="39"/>
        </w:numPr>
        <w:spacing w:after="0" w:line="240" w:lineRule="auto"/>
        <w:jc w:val="both"/>
      </w:pPr>
      <w:r>
        <w:t xml:space="preserve">Zamawiającego: ………………………………………………….., </w:t>
      </w:r>
      <w:proofErr w:type="spellStart"/>
      <w:r>
        <w:t>tel</w:t>
      </w:r>
      <w:proofErr w:type="spellEnd"/>
      <w:r>
        <w:t>…………………………., e-mail:………………..;</w:t>
      </w:r>
    </w:p>
    <w:p w14:paraId="0A97AFEC" w14:textId="77777777" w:rsidR="00243A2A" w:rsidRDefault="00CF3508">
      <w:pPr>
        <w:numPr>
          <w:ilvl w:val="0"/>
          <w:numId w:val="39"/>
        </w:numPr>
        <w:spacing w:after="0" w:line="240" w:lineRule="auto"/>
        <w:jc w:val="both"/>
      </w:pPr>
      <w:r>
        <w:t xml:space="preserve">Wykonawcy:……………………………………………………….., </w:t>
      </w:r>
      <w:proofErr w:type="spellStart"/>
      <w:r>
        <w:t>tel</w:t>
      </w:r>
      <w:proofErr w:type="spellEnd"/>
      <w:r>
        <w:t>……………………………., e-mail:…………………</w:t>
      </w:r>
    </w:p>
    <w:p w14:paraId="7844A841" w14:textId="77777777" w:rsidR="00243A2A" w:rsidRDefault="00CF3508">
      <w:pPr>
        <w:numPr>
          <w:ilvl w:val="0"/>
          <w:numId w:val="40"/>
        </w:numPr>
        <w:spacing w:after="0" w:line="240" w:lineRule="auto"/>
        <w:jc w:val="both"/>
      </w:pPr>
      <w:r>
        <w:t>Stro</w:t>
      </w:r>
      <w:r>
        <w:t>ny komunikują się za pośrednictwem swoich przedstawicieli w bieżących sprawach związanych z realizacją rob</w:t>
      </w:r>
      <w:r>
        <w:rPr>
          <w:lang w:val="es-ES_tradnl"/>
        </w:rPr>
        <w:t>ó</w:t>
      </w:r>
      <w:r>
        <w:t xml:space="preserve">t. Oświadczenia </w:t>
      </w:r>
      <w:proofErr w:type="spellStart"/>
      <w:r>
        <w:t>prawno</w:t>
      </w:r>
      <w:proofErr w:type="spellEnd"/>
      <w:r>
        <w:t xml:space="preserve"> – kształtują</w:t>
      </w:r>
      <w:r>
        <w:rPr>
          <w:lang w:val="da-DK"/>
        </w:rPr>
        <w:t>ce sk</w:t>
      </w:r>
      <w:proofErr w:type="spellStart"/>
      <w:r>
        <w:t>ładane</w:t>
      </w:r>
      <w:proofErr w:type="spellEnd"/>
      <w:r>
        <w:t xml:space="preserve"> są pisemnie na adresy Stron wskazane w umowie.</w:t>
      </w:r>
    </w:p>
    <w:p w14:paraId="7CF7B64D" w14:textId="77777777" w:rsidR="00243A2A" w:rsidRDefault="00CF3508">
      <w:pPr>
        <w:jc w:val="center"/>
      </w:pPr>
      <w:r>
        <w:t>§ 9</w:t>
      </w:r>
    </w:p>
    <w:p w14:paraId="4619AF5E" w14:textId="77777777" w:rsidR="00243A2A" w:rsidRDefault="00CF3508">
      <w:pPr>
        <w:widowControl w:val="0"/>
        <w:numPr>
          <w:ilvl w:val="0"/>
          <w:numId w:val="42"/>
        </w:numPr>
        <w:spacing w:after="0" w:line="240" w:lineRule="auto"/>
        <w:jc w:val="both"/>
      </w:pPr>
      <w:r>
        <w:t>Strony uzgadniają, że w przypadku nienależytego wyk</w:t>
      </w:r>
      <w:r>
        <w:t xml:space="preserve">onania </w:t>
      </w:r>
      <w:proofErr w:type="spellStart"/>
      <w:r>
        <w:t>warunk</w:t>
      </w:r>
      <w:proofErr w:type="spellEnd"/>
      <w:r>
        <w:rPr>
          <w:lang w:val="es-ES_tradnl"/>
        </w:rPr>
        <w:t>ó</w:t>
      </w:r>
      <w:r>
        <w:t>w umowy naliczane będą kary umowne.</w:t>
      </w:r>
    </w:p>
    <w:p w14:paraId="62698BAD" w14:textId="77777777" w:rsidR="00243A2A" w:rsidRDefault="00CF3508">
      <w:pPr>
        <w:widowControl w:val="0"/>
        <w:numPr>
          <w:ilvl w:val="0"/>
          <w:numId w:val="42"/>
        </w:numPr>
        <w:spacing w:after="0" w:line="240" w:lineRule="auto"/>
        <w:jc w:val="both"/>
      </w:pPr>
      <w:r>
        <w:t>Zamawiający naliczy kary umowne Wykonawcy w następujących wypadkach:</w:t>
      </w:r>
    </w:p>
    <w:p w14:paraId="06206696" w14:textId="77777777" w:rsidR="00243A2A" w:rsidRDefault="00CF3508">
      <w:pPr>
        <w:widowControl w:val="0"/>
        <w:numPr>
          <w:ilvl w:val="0"/>
          <w:numId w:val="44"/>
        </w:numPr>
        <w:spacing w:after="0" w:line="240" w:lineRule="auto"/>
        <w:jc w:val="both"/>
      </w:pPr>
      <w:r>
        <w:t xml:space="preserve">za nieterminowe zakończenie prac będących przedmiotem niniejszej umowy w wysokości 0,01% wynagrodzenia netto za każdy dzień zwłoki, </w:t>
      </w:r>
    </w:p>
    <w:p w14:paraId="240C29D6" w14:textId="77777777" w:rsidR="00243A2A" w:rsidRDefault="00CF3508">
      <w:pPr>
        <w:widowControl w:val="0"/>
        <w:numPr>
          <w:ilvl w:val="0"/>
          <w:numId w:val="44"/>
        </w:numPr>
        <w:spacing w:after="0" w:line="240" w:lineRule="auto"/>
        <w:jc w:val="both"/>
      </w:pPr>
      <w:r>
        <w:t>za z</w:t>
      </w:r>
      <w:r>
        <w:t>włokę w usunięciu wad stwierdzonych przy odbiorze lub w okresie rękojmi w wysokości 0,01% wynagrodzenia netto za każdy dzień zwłoki od dnia wyznaczonego na usunięcie wad,</w:t>
      </w:r>
    </w:p>
    <w:p w14:paraId="01ADCA11" w14:textId="77777777" w:rsidR="00243A2A" w:rsidRDefault="00CF3508">
      <w:pPr>
        <w:widowControl w:val="0"/>
        <w:numPr>
          <w:ilvl w:val="0"/>
          <w:numId w:val="44"/>
        </w:numPr>
        <w:spacing w:after="0" w:line="240" w:lineRule="auto"/>
        <w:jc w:val="both"/>
      </w:pPr>
      <w:r>
        <w:t>za odstąpienie od umowy z przyczyn zależnych od Wykonawcy w wysokości 2% wynagrodzeni</w:t>
      </w:r>
      <w:r>
        <w:t xml:space="preserve">a netto. </w:t>
      </w:r>
    </w:p>
    <w:p w14:paraId="032DA10E" w14:textId="77777777" w:rsidR="00243A2A" w:rsidRDefault="00CF3508">
      <w:pPr>
        <w:widowControl w:val="0"/>
        <w:numPr>
          <w:ilvl w:val="0"/>
          <w:numId w:val="45"/>
        </w:numPr>
        <w:spacing w:after="0" w:line="240" w:lineRule="auto"/>
        <w:jc w:val="both"/>
      </w:pPr>
      <w:r>
        <w:t xml:space="preserve">Kary umowne, o </w:t>
      </w:r>
      <w:proofErr w:type="spellStart"/>
      <w:r>
        <w:t>kt</w:t>
      </w:r>
      <w:proofErr w:type="spellEnd"/>
      <w:r>
        <w:rPr>
          <w:lang w:val="es-ES_tradnl"/>
        </w:rPr>
        <w:t>ó</w:t>
      </w:r>
      <w:proofErr w:type="spellStart"/>
      <w:r>
        <w:t>rych</w:t>
      </w:r>
      <w:proofErr w:type="spellEnd"/>
      <w:r>
        <w:t xml:space="preserve"> mowa w ust. 2, mogą być </w:t>
      </w:r>
      <w:r>
        <w:rPr>
          <w:lang w:val="it-IT"/>
        </w:rPr>
        <w:t>potr</w:t>
      </w:r>
      <w:proofErr w:type="spellStart"/>
      <w:r>
        <w:t>ącone</w:t>
      </w:r>
      <w:proofErr w:type="spellEnd"/>
      <w:r>
        <w:t xml:space="preserve"> na rzecz Zamawiającego z wystawionych faktur. Na przedmiotowe potrącenia Wykonawca oświadcza, że wyraża zgodę.</w:t>
      </w:r>
    </w:p>
    <w:p w14:paraId="08885661" w14:textId="77777777" w:rsidR="00243A2A" w:rsidRDefault="00CF3508">
      <w:pPr>
        <w:widowControl w:val="0"/>
        <w:numPr>
          <w:ilvl w:val="0"/>
          <w:numId w:val="42"/>
        </w:numPr>
        <w:spacing w:after="0" w:line="240" w:lineRule="auto"/>
        <w:jc w:val="both"/>
      </w:pPr>
      <w:r>
        <w:t xml:space="preserve">Łączna maksymalna wysokość kar umownych ustalonych na podstawie ust. 2 nie </w:t>
      </w:r>
      <w:r>
        <w:t>może przekroczyć 20% wartości wynagrodzenia netto.</w:t>
      </w:r>
    </w:p>
    <w:p w14:paraId="71668BDD" w14:textId="77777777" w:rsidR="00243A2A" w:rsidRDefault="00CF3508">
      <w:pPr>
        <w:widowControl w:val="0"/>
        <w:numPr>
          <w:ilvl w:val="0"/>
          <w:numId w:val="42"/>
        </w:numPr>
        <w:spacing w:after="0" w:line="240" w:lineRule="auto"/>
        <w:jc w:val="both"/>
      </w:pPr>
      <w:r>
        <w:t>Wykonawca naliczy karę umowną w następujących przypadkach:</w:t>
      </w:r>
    </w:p>
    <w:p w14:paraId="0610A48E" w14:textId="77777777" w:rsidR="00243A2A" w:rsidRDefault="00CF3508">
      <w:pPr>
        <w:widowControl w:val="0"/>
        <w:numPr>
          <w:ilvl w:val="0"/>
          <w:numId w:val="47"/>
        </w:numPr>
        <w:spacing w:after="0" w:line="240" w:lineRule="auto"/>
        <w:jc w:val="both"/>
      </w:pPr>
      <w:r>
        <w:lastRenderedPageBreak/>
        <w:t>za nieterminowe przekazanie terenu budowy w wysokości 0,01% wynagrodzenia netto za każdy dzień zwłoki,</w:t>
      </w:r>
    </w:p>
    <w:p w14:paraId="47858206" w14:textId="77777777" w:rsidR="00243A2A" w:rsidRDefault="00CF3508">
      <w:pPr>
        <w:widowControl w:val="0"/>
        <w:numPr>
          <w:ilvl w:val="0"/>
          <w:numId w:val="47"/>
        </w:numPr>
        <w:spacing w:after="0" w:line="240" w:lineRule="auto"/>
        <w:jc w:val="both"/>
      </w:pPr>
      <w:r>
        <w:t xml:space="preserve">za odstąpienie od umowy z przyczyn zależnych od Zamawiającego w wysokości 2% wynagrodzenia netto. </w:t>
      </w:r>
    </w:p>
    <w:p w14:paraId="67DA00FC" w14:textId="77777777" w:rsidR="00243A2A" w:rsidRDefault="00CF3508">
      <w:pPr>
        <w:widowControl w:val="0"/>
        <w:numPr>
          <w:ilvl w:val="0"/>
          <w:numId w:val="48"/>
        </w:numPr>
        <w:spacing w:after="0" w:line="240" w:lineRule="auto"/>
        <w:jc w:val="both"/>
        <w:rPr>
          <w:lang w:val="it-IT"/>
        </w:rPr>
      </w:pPr>
      <w:r>
        <w:rPr>
          <w:lang w:val="it-IT"/>
        </w:rPr>
        <w:t>Strona mo</w:t>
      </w:r>
      <w:r>
        <w:t xml:space="preserve">że dochodzić na zasadach </w:t>
      </w:r>
      <w:proofErr w:type="spellStart"/>
      <w:r>
        <w:t>og</w:t>
      </w:r>
      <w:proofErr w:type="spellEnd"/>
      <w:r>
        <w:rPr>
          <w:lang w:val="es-ES_tradnl"/>
        </w:rPr>
        <w:t>ó</w:t>
      </w:r>
      <w:proofErr w:type="spellStart"/>
      <w:r>
        <w:t>lnych</w:t>
      </w:r>
      <w:proofErr w:type="spellEnd"/>
      <w:r>
        <w:t xml:space="preserve"> odszkodowania przenoszącego wysokość </w:t>
      </w:r>
      <w:r>
        <w:rPr>
          <w:lang w:val="sv-SE"/>
        </w:rPr>
        <w:t>kar umownych.</w:t>
      </w:r>
    </w:p>
    <w:p w14:paraId="3164B776" w14:textId="77777777" w:rsidR="00243A2A" w:rsidRDefault="00243A2A"/>
    <w:p w14:paraId="7FDF03A1" w14:textId="77777777" w:rsidR="00243A2A" w:rsidRDefault="00CF3508">
      <w:pPr>
        <w:jc w:val="center"/>
      </w:pPr>
      <w:r>
        <w:t>§ 10</w:t>
      </w:r>
    </w:p>
    <w:p w14:paraId="299B288F" w14:textId="77777777" w:rsidR="00243A2A" w:rsidRDefault="00CF3508">
      <w:pPr>
        <w:spacing w:after="0" w:line="240" w:lineRule="auto"/>
        <w:jc w:val="both"/>
      </w:pPr>
      <w:r>
        <w:t>W sprawach nieuregulowanych postanowieniami niniejszej um</w:t>
      </w:r>
      <w:r>
        <w:t>owy mają zastosowanie przepisy Kodeksu Cywilnego.</w:t>
      </w:r>
    </w:p>
    <w:p w14:paraId="406FAD2C" w14:textId="77777777" w:rsidR="00243A2A" w:rsidRDefault="00243A2A">
      <w:pPr>
        <w:jc w:val="both"/>
      </w:pPr>
    </w:p>
    <w:p w14:paraId="175345CE" w14:textId="77777777" w:rsidR="00243A2A" w:rsidRDefault="00CF3508">
      <w:pPr>
        <w:jc w:val="center"/>
      </w:pPr>
      <w:r>
        <w:t>§ 11</w:t>
      </w:r>
    </w:p>
    <w:p w14:paraId="70A9BAFD" w14:textId="77777777" w:rsidR="00243A2A" w:rsidRDefault="00CF3508">
      <w:pPr>
        <w:spacing w:after="0" w:line="240" w:lineRule="auto"/>
        <w:jc w:val="both"/>
      </w:pPr>
      <w:r>
        <w:t>Ewentualne spory wynikłe na tle realizacji niniejszej umowy rozstrzygane będą przez sąd powszechny właściwy dla siedziby powoda.</w:t>
      </w:r>
    </w:p>
    <w:p w14:paraId="3A775CDE" w14:textId="77777777" w:rsidR="00243A2A" w:rsidRDefault="00243A2A">
      <w:pPr>
        <w:ind w:left="283"/>
        <w:jc w:val="both"/>
      </w:pPr>
    </w:p>
    <w:p w14:paraId="10328C4A" w14:textId="77777777" w:rsidR="00243A2A" w:rsidRDefault="00CF3508">
      <w:pPr>
        <w:jc w:val="center"/>
      </w:pPr>
      <w:r>
        <w:t>§ 12</w:t>
      </w:r>
    </w:p>
    <w:p w14:paraId="7E3CABFA" w14:textId="77777777" w:rsidR="00243A2A" w:rsidRDefault="00CF3508">
      <w:pPr>
        <w:spacing w:after="0" w:line="240" w:lineRule="auto"/>
        <w:jc w:val="both"/>
      </w:pPr>
      <w:r>
        <w:t>Wszelkie zmiany treści niniejszej umowy wymagają formy pisemnej p</w:t>
      </w:r>
      <w:r>
        <w:t>od rygorem nieważności.</w:t>
      </w:r>
    </w:p>
    <w:p w14:paraId="789E7F64" w14:textId="77777777" w:rsidR="00243A2A" w:rsidRDefault="00243A2A">
      <w:pPr>
        <w:jc w:val="both"/>
      </w:pPr>
    </w:p>
    <w:p w14:paraId="738A1CFB" w14:textId="77777777" w:rsidR="00243A2A" w:rsidRDefault="00CF3508">
      <w:pPr>
        <w:jc w:val="center"/>
      </w:pPr>
      <w:r>
        <w:t>§ 13</w:t>
      </w:r>
    </w:p>
    <w:p w14:paraId="1486BA8E" w14:textId="77777777" w:rsidR="00243A2A" w:rsidRDefault="00CF3508">
      <w:pPr>
        <w:spacing w:after="0" w:line="240" w:lineRule="auto"/>
        <w:jc w:val="both"/>
      </w:pPr>
      <w:r>
        <w:t xml:space="preserve">Umowę niniejszą sporządzono w </w:t>
      </w:r>
      <w:proofErr w:type="spellStart"/>
      <w:r>
        <w:t>dw</w:t>
      </w:r>
      <w:proofErr w:type="spellEnd"/>
      <w:r>
        <w:rPr>
          <w:lang w:val="es-ES_tradnl"/>
        </w:rPr>
        <w:t>ó</w:t>
      </w:r>
      <w:proofErr w:type="spellStart"/>
      <w:r>
        <w:t>ch</w:t>
      </w:r>
      <w:proofErr w:type="spellEnd"/>
      <w:r>
        <w:t xml:space="preserve"> jednobrzmiących egzemplarzach, po jednym egzemplarzu dla każdej strony.</w:t>
      </w:r>
    </w:p>
    <w:p w14:paraId="0FAF8652" w14:textId="77777777" w:rsidR="00243A2A" w:rsidRDefault="00243A2A">
      <w:pPr>
        <w:rPr>
          <w:b/>
          <w:bCs/>
        </w:rPr>
      </w:pPr>
    </w:p>
    <w:p w14:paraId="5BC0BC1F" w14:textId="77777777" w:rsidR="00243A2A" w:rsidRDefault="00CF3508">
      <w:pPr>
        <w:ind w:left="708" w:firstLine="708"/>
        <w:rPr>
          <w:b/>
          <w:bCs/>
          <w:u w:val="single"/>
        </w:rPr>
      </w:pPr>
      <w:r>
        <w:rPr>
          <w:b/>
          <w:bCs/>
          <w:u w:val="single"/>
          <w:lang w:val="de-DE"/>
        </w:rPr>
        <w:t>ZAMAWIAJ</w:t>
      </w:r>
      <w:r>
        <w:rPr>
          <w:b/>
          <w:bCs/>
          <w:u w:val="single"/>
        </w:rPr>
        <w:t>Ą</w:t>
      </w:r>
      <w:r w:rsidRPr="00EC43D6">
        <w:rPr>
          <w:b/>
          <w:bCs/>
          <w:u w:val="single"/>
        </w:rPr>
        <w:t>CY: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>WYKONAWCA:</w:t>
      </w:r>
    </w:p>
    <w:p w14:paraId="0BFDE448" w14:textId="77777777" w:rsidR="00243A2A" w:rsidRDefault="00243A2A">
      <w:pPr>
        <w:ind w:left="708" w:firstLine="708"/>
        <w:rPr>
          <w:b/>
          <w:bCs/>
          <w:u w:val="single"/>
        </w:rPr>
      </w:pPr>
    </w:p>
    <w:p w14:paraId="262B4AAA" w14:textId="77777777" w:rsidR="00243A2A" w:rsidRDefault="00243A2A">
      <w:pPr>
        <w:ind w:left="708" w:firstLine="708"/>
        <w:rPr>
          <w:b/>
          <w:bCs/>
          <w:u w:val="single"/>
        </w:rPr>
      </w:pPr>
    </w:p>
    <w:p w14:paraId="65DC318C" w14:textId="77777777" w:rsidR="00243A2A" w:rsidRDefault="00243A2A">
      <w:pPr>
        <w:ind w:left="708" w:firstLine="708"/>
        <w:rPr>
          <w:b/>
          <w:bCs/>
          <w:u w:val="single"/>
        </w:rPr>
      </w:pPr>
    </w:p>
    <w:p w14:paraId="4B65C73D" w14:textId="77777777" w:rsidR="00243A2A" w:rsidRDefault="00CF3508">
      <w:pPr>
        <w:jc w:val="center"/>
        <w:rPr>
          <w:b/>
          <w:bCs/>
        </w:rPr>
      </w:pPr>
      <w:r>
        <w:rPr>
          <w:b/>
          <w:bCs/>
        </w:rPr>
        <w:t>Informacja dotycząca przetwarzania danych osobowych</w:t>
      </w:r>
    </w:p>
    <w:p w14:paraId="1A9940E9" w14:textId="77777777" w:rsidR="00243A2A" w:rsidRDefault="00243A2A"/>
    <w:p w14:paraId="045BE4A5" w14:textId="77777777" w:rsidR="00243A2A" w:rsidRDefault="00CF3508">
      <w:pPr>
        <w:ind w:firstLine="360"/>
        <w:jc w:val="both"/>
      </w:pPr>
      <w:r>
        <w:t xml:space="preserve">Zgodnie z art. 13 ust. 1 i 2 </w:t>
      </w:r>
      <w:r>
        <w:t>Rozporządzenia Parlamentu Europejskiego i Rady (UE) 2016/679 z dnia 27 kwietnia 2016 r. w sprawie  ochrony os</w:t>
      </w:r>
      <w:r>
        <w:rPr>
          <w:lang w:val="es-ES_tradnl"/>
        </w:rPr>
        <w:t>ó</w:t>
      </w:r>
      <w:r>
        <w:t>b fizycznych w związku z przetwarzaniem  danych  osobowych i w sprawie swobodnego przepływu takich  danych oraz uchylenia dyrektywy 95/46/WE (</w:t>
      </w:r>
      <w:proofErr w:type="spellStart"/>
      <w:r>
        <w:t>Dz.U</w:t>
      </w:r>
      <w:r>
        <w:t>rz</w:t>
      </w:r>
      <w:proofErr w:type="spellEnd"/>
      <w:r>
        <w:t>. UE L 119, s. 1) informuję, że:</w:t>
      </w:r>
    </w:p>
    <w:p w14:paraId="545F31AE" w14:textId="77777777" w:rsidR="00243A2A" w:rsidRDefault="00CF3508">
      <w:pPr>
        <w:pStyle w:val="Akapitzlist"/>
        <w:numPr>
          <w:ilvl w:val="0"/>
          <w:numId w:val="50"/>
        </w:numPr>
        <w:spacing w:after="0" w:line="240" w:lineRule="auto"/>
        <w:jc w:val="both"/>
      </w:pPr>
      <w:r>
        <w:t xml:space="preserve">Administratorem Pana/i danych osobowych jest Parafia </w:t>
      </w:r>
      <w:proofErr w:type="spellStart"/>
      <w:r>
        <w:t>pw</w:t>
      </w:r>
      <w:proofErr w:type="spellEnd"/>
      <w:r>
        <w:t>………</w:t>
      </w:r>
    </w:p>
    <w:p w14:paraId="6301D2B3" w14:textId="77777777" w:rsidR="00243A2A" w:rsidRDefault="00CF3508">
      <w:pPr>
        <w:pStyle w:val="Akapitzlist"/>
        <w:numPr>
          <w:ilvl w:val="0"/>
          <w:numId w:val="50"/>
        </w:numPr>
        <w:spacing w:after="0" w:line="240" w:lineRule="auto"/>
        <w:jc w:val="both"/>
      </w:pPr>
      <w:r>
        <w:t xml:space="preserve">Inspektorem Ochrony Danych Osobowych w Parafii </w:t>
      </w:r>
      <w:proofErr w:type="spellStart"/>
      <w:r>
        <w:t>pw</w:t>
      </w:r>
      <w:proofErr w:type="spellEnd"/>
      <w:r>
        <w:t>……… jest Inspektor Ochrony Danych Osobowych, ul. …………………………, e-mail:…………………………..</w:t>
      </w:r>
    </w:p>
    <w:p w14:paraId="57FD0BD8" w14:textId="77777777" w:rsidR="00243A2A" w:rsidRDefault="00CF3508">
      <w:pPr>
        <w:pStyle w:val="Akapitzlist"/>
        <w:numPr>
          <w:ilvl w:val="0"/>
          <w:numId w:val="50"/>
        </w:numPr>
        <w:spacing w:after="0" w:line="240" w:lineRule="auto"/>
        <w:jc w:val="both"/>
      </w:pPr>
      <w:r>
        <w:t>Administrator danych osobowych p</w:t>
      </w:r>
      <w:r>
        <w:t>rzetwarza Pana/i dane osobowe na podstawie obowiązujących przepis</w:t>
      </w:r>
      <w:r>
        <w:rPr>
          <w:lang w:val="es-ES_tradnl"/>
        </w:rPr>
        <w:t>ó</w:t>
      </w:r>
      <w:r>
        <w:t xml:space="preserve">w prawa oraz zawartych </w:t>
      </w:r>
      <w:proofErr w:type="spellStart"/>
      <w:r>
        <w:t>um</w:t>
      </w:r>
      <w:proofErr w:type="spellEnd"/>
      <w:r>
        <w:rPr>
          <w:lang w:val="es-ES_tradnl"/>
        </w:rPr>
        <w:t>ó</w:t>
      </w:r>
      <w:r>
        <w:t>w. Podstawę prawną przetwarzania Pana/i danych osobowych stanowi art.6 ust.1 lit. b i c Rozporządzenia 2016/679.</w:t>
      </w:r>
    </w:p>
    <w:p w14:paraId="21BC501C" w14:textId="77777777" w:rsidR="00243A2A" w:rsidRDefault="00CF3508">
      <w:pPr>
        <w:pStyle w:val="Akapitzlist"/>
        <w:numPr>
          <w:ilvl w:val="0"/>
          <w:numId w:val="50"/>
        </w:numPr>
        <w:spacing w:after="0" w:line="240" w:lineRule="auto"/>
        <w:jc w:val="both"/>
      </w:pPr>
      <w:r>
        <w:t xml:space="preserve">Dane osobowe mogą być przekazywane innym organom i </w:t>
      </w:r>
      <w:r>
        <w:t>podmiotom wyłącznie na podstawie obowiązujących przepis</w:t>
      </w:r>
      <w:r>
        <w:rPr>
          <w:lang w:val="es-ES_tradnl"/>
        </w:rPr>
        <w:t>ó</w:t>
      </w:r>
      <w:r>
        <w:t>w prawa.</w:t>
      </w:r>
    </w:p>
    <w:p w14:paraId="505A1890" w14:textId="77777777" w:rsidR="00243A2A" w:rsidRDefault="00CF3508">
      <w:pPr>
        <w:pStyle w:val="Akapitzlist"/>
        <w:numPr>
          <w:ilvl w:val="0"/>
          <w:numId w:val="50"/>
        </w:numPr>
        <w:spacing w:after="0" w:line="240" w:lineRule="auto"/>
        <w:jc w:val="both"/>
      </w:pPr>
      <w:r>
        <w:lastRenderedPageBreak/>
        <w:t>Pana/i dane osobowe będą przechowywane przez okres trwania umowy, a po tym czasie przez okres oraz w zakresie wymaganym przez przepisy powszechnie obowiązującego prawa.</w:t>
      </w:r>
    </w:p>
    <w:p w14:paraId="2B6D36B6" w14:textId="77777777" w:rsidR="00243A2A" w:rsidRDefault="00CF3508">
      <w:pPr>
        <w:pStyle w:val="Akapitzlist"/>
        <w:numPr>
          <w:ilvl w:val="0"/>
          <w:numId w:val="50"/>
        </w:numPr>
        <w:spacing w:after="0" w:line="240" w:lineRule="auto"/>
        <w:jc w:val="both"/>
      </w:pPr>
      <w:r>
        <w:t>W związku z przetwarza</w:t>
      </w:r>
      <w:r>
        <w:t>niem Pana/i danych osobowych przysługują Panu/i następujące uprawnienia: </w:t>
      </w:r>
      <w:r>
        <w:br/>
        <w:t>a)     prawo dostępu do danych osobowych, w tym prawo do uzyskania kopii tych danych;</w:t>
      </w:r>
      <w:r>
        <w:br/>
        <w:t>b)     prawo do żądania sprostowania (poprawiania) danych osobowych – w przypadku gdy dane są ni</w:t>
      </w:r>
      <w:r>
        <w:t>eprawidłowe lub niekompletne;</w:t>
      </w:r>
      <w:r>
        <w:br/>
        <w:t>c)     prawo do żądania usunięcia danych osobowych (tzw. prawo do bycia zapomnianym), w przypadku gdy:</w:t>
      </w:r>
      <w:r>
        <w:br/>
        <w:t>- dane nie są już niezbędne do cel</w:t>
      </w:r>
      <w:r>
        <w:rPr>
          <w:lang w:val="es-ES_tradnl"/>
        </w:rPr>
        <w:t>ó</w:t>
      </w:r>
      <w:r>
        <w:t xml:space="preserve">w, dla </w:t>
      </w:r>
      <w:proofErr w:type="spellStart"/>
      <w:r>
        <w:t>kt</w:t>
      </w:r>
      <w:proofErr w:type="spellEnd"/>
      <w:r>
        <w:rPr>
          <w:lang w:val="es-ES_tradnl"/>
        </w:rPr>
        <w:t>ó</w:t>
      </w:r>
      <w:proofErr w:type="spellStart"/>
      <w:r>
        <w:t>rych</w:t>
      </w:r>
      <w:proofErr w:type="spellEnd"/>
      <w:r>
        <w:t xml:space="preserve"> były zebrane lub w inny </w:t>
      </w:r>
      <w:proofErr w:type="spellStart"/>
      <w:r>
        <w:t>spos</w:t>
      </w:r>
      <w:proofErr w:type="spellEnd"/>
      <w:r>
        <w:rPr>
          <w:lang w:val="es-ES_tradnl"/>
        </w:rPr>
        <w:t>ó</w:t>
      </w:r>
      <w:r>
        <w:t>b przetwarzane,</w:t>
      </w:r>
      <w:r>
        <w:br/>
        <w:t xml:space="preserve">- osoba, </w:t>
      </w:r>
      <w:proofErr w:type="spellStart"/>
      <w:r>
        <w:t>kt</w:t>
      </w:r>
      <w:proofErr w:type="spellEnd"/>
      <w:r>
        <w:rPr>
          <w:lang w:val="es-ES_tradnl"/>
        </w:rPr>
        <w:t>ó</w:t>
      </w:r>
      <w:r>
        <w:t>rej dane dotyczą</w:t>
      </w:r>
      <w:r>
        <w:t>, wniosła sprzeciw wobec przetwarzania danych osobowych,</w:t>
      </w:r>
      <w:r>
        <w:br/>
        <w:t xml:space="preserve">- osoba, </w:t>
      </w:r>
      <w:proofErr w:type="spellStart"/>
      <w:r>
        <w:t>kt</w:t>
      </w:r>
      <w:proofErr w:type="spellEnd"/>
      <w:r>
        <w:rPr>
          <w:lang w:val="es-ES_tradnl"/>
        </w:rPr>
        <w:t>ó</w:t>
      </w:r>
      <w:r>
        <w:t xml:space="preserve">rej dane dotyczą wycofała zgodę na przetwarzanie danych osobowych, </w:t>
      </w:r>
      <w:proofErr w:type="spellStart"/>
      <w:r>
        <w:t>kt</w:t>
      </w:r>
      <w:proofErr w:type="spellEnd"/>
      <w:r>
        <w:rPr>
          <w:lang w:val="es-ES_tradnl"/>
        </w:rPr>
        <w:t>ó</w:t>
      </w:r>
      <w:proofErr w:type="spellStart"/>
      <w:r>
        <w:t>ra</w:t>
      </w:r>
      <w:proofErr w:type="spellEnd"/>
      <w:r>
        <w:t xml:space="preserve"> jest podstawą przetwarzania danych i nie ma innej podstawy prawnej przetwarzania danych,</w:t>
      </w:r>
      <w:r>
        <w:br/>
        <w:t>- dane osobowe przetwarza</w:t>
      </w:r>
      <w:r>
        <w:t>ne są niezgodnie z prawem,</w:t>
      </w:r>
      <w:r>
        <w:br/>
        <w:t>- dane osobowe muszą być usunięte w celu wywiązania się z obowiązku wynikającego z przepis</w:t>
      </w:r>
      <w:r>
        <w:rPr>
          <w:lang w:val="es-ES_tradnl"/>
        </w:rPr>
        <w:t>ó</w:t>
      </w:r>
      <w:r>
        <w:t>w prawa;</w:t>
      </w:r>
      <w:r>
        <w:br/>
        <w:t>d)     prawo do żądania ograniczenia przetwarzania danych osobowych – w przypadku, gdy:</w:t>
      </w:r>
      <w:r>
        <w:br/>
        <w:t xml:space="preserve">- osoba, </w:t>
      </w:r>
      <w:proofErr w:type="spellStart"/>
      <w:r>
        <w:t>kt</w:t>
      </w:r>
      <w:proofErr w:type="spellEnd"/>
      <w:r>
        <w:rPr>
          <w:lang w:val="es-ES_tradnl"/>
        </w:rPr>
        <w:t>ó</w:t>
      </w:r>
      <w:r>
        <w:t xml:space="preserve">rej dane dotyczą kwestionuje </w:t>
      </w:r>
      <w:r>
        <w:t>prawidłowość danych osobowych,</w:t>
      </w:r>
      <w:r>
        <w:br/>
        <w:t xml:space="preserve">- przetwarzanie danych jest niezgodne z prawem, a osoba, </w:t>
      </w:r>
      <w:proofErr w:type="spellStart"/>
      <w:r>
        <w:t>kt</w:t>
      </w:r>
      <w:proofErr w:type="spellEnd"/>
      <w:r>
        <w:rPr>
          <w:lang w:val="es-ES_tradnl"/>
        </w:rPr>
        <w:t>ó</w:t>
      </w:r>
      <w:r>
        <w:t>rej dane dotyczą, sprzeciwia się usunięciu danych, żądając w zamian ich ograniczenia,</w:t>
      </w:r>
      <w:r>
        <w:br/>
        <w:t>- Administrator nie potrzebuje już danych dla swoich cel</w:t>
      </w:r>
      <w:r>
        <w:rPr>
          <w:lang w:val="es-ES_tradnl"/>
        </w:rPr>
        <w:t>ó</w:t>
      </w:r>
      <w:r>
        <w:t xml:space="preserve">w, ale osoba, </w:t>
      </w:r>
      <w:proofErr w:type="spellStart"/>
      <w:r>
        <w:t>kt</w:t>
      </w:r>
      <w:proofErr w:type="spellEnd"/>
      <w:r>
        <w:rPr>
          <w:lang w:val="es-ES_tradnl"/>
        </w:rPr>
        <w:t>ó</w:t>
      </w:r>
      <w:r>
        <w:t>rej d</w:t>
      </w:r>
      <w:r>
        <w:t>ane dotyczą, potrzebuje ich do ustalenia, obrony lub dochodzenia roszczeń,</w:t>
      </w:r>
      <w:r>
        <w:br/>
        <w:t xml:space="preserve">- osoba, </w:t>
      </w:r>
      <w:proofErr w:type="spellStart"/>
      <w:r>
        <w:t>kt</w:t>
      </w:r>
      <w:proofErr w:type="spellEnd"/>
      <w:r>
        <w:rPr>
          <w:lang w:val="es-ES_tradnl"/>
        </w:rPr>
        <w:t>ó</w:t>
      </w:r>
      <w:r>
        <w:t xml:space="preserve">rej dane dotyczą, wniosła sprzeciw wobec przetwarzania danych, do czasu ustalenia czy prawnie uzasadnione podstawy po stronie administratora są nadrzędne wobec podstawy </w:t>
      </w:r>
      <w:r>
        <w:t>sprzeciwu;</w:t>
      </w:r>
      <w:r>
        <w:br/>
        <w:t xml:space="preserve">e)     prawo do przenoszenia danych – w przypadku gdy łącznie </w:t>
      </w:r>
      <w:proofErr w:type="spellStart"/>
      <w:r>
        <w:t>speł</w:t>
      </w:r>
      <w:proofErr w:type="spellEnd"/>
      <w:r>
        <w:rPr>
          <w:lang w:val="it-IT"/>
        </w:rPr>
        <w:t>nione s</w:t>
      </w:r>
      <w:r>
        <w:t>ą następujące przesłanki:</w:t>
      </w:r>
      <w:r>
        <w:br/>
        <w:t xml:space="preserve">- przetwarzanie danych odbywa się na podstawie umowy zawartej z osobą, </w:t>
      </w:r>
      <w:proofErr w:type="spellStart"/>
      <w:r>
        <w:t>kt</w:t>
      </w:r>
      <w:proofErr w:type="spellEnd"/>
      <w:r>
        <w:rPr>
          <w:lang w:val="es-ES_tradnl"/>
        </w:rPr>
        <w:t>ó</w:t>
      </w:r>
      <w:r>
        <w:t>rej dane dotyczą lub na podstawie zgody wyrażonej przez tę osobę,</w:t>
      </w:r>
      <w:r>
        <w:br/>
        <w:t>- prze</w:t>
      </w:r>
      <w:r>
        <w:t xml:space="preserve">twarzanie odbywa się w </w:t>
      </w:r>
      <w:proofErr w:type="spellStart"/>
      <w:r>
        <w:t>spos</w:t>
      </w:r>
      <w:proofErr w:type="spellEnd"/>
      <w:r>
        <w:rPr>
          <w:lang w:val="es-ES_tradnl"/>
        </w:rPr>
        <w:t>ó</w:t>
      </w:r>
      <w:r>
        <w:t>b zautomatyzowany;    </w:t>
      </w:r>
      <w:r>
        <w:br/>
        <w:t xml:space="preserve">f)     prawo sprzeciwu wobec przetwarzania danych – w przypadku gdy łącznie </w:t>
      </w:r>
      <w:proofErr w:type="spellStart"/>
      <w:r>
        <w:t>speł</w:t>
      </w:r>
      <w:proofErr w:type="spellEnd"/>
      <w:r>
        <w:rPr>
          <w:lang w:val="it-IT"/>
        </w:rPr>
        <w:t>nione s</w:t>
      </w:r>
      <w:r>
        <w:t>ą następujące przesłanki:</w:t>
      </w:r>
      <w:r>
        <w:br/>
        <w:t xml:space="preserve">- zaistnieją przyczyny związane z Pana/i </w:t>
      </w:r>
      <w:proofErr w:type="spellStart"/>
      <w:r>
        <w:t>szczeg</w:t>
      </w:r>
      <w:proofErr w:type="spellEnd"/>
      <w:r>
        <w:rPr>
          <w:lang w:val="es-ES_tradnl"/>
        </w:rPr>
        <w:t>ó</w:t>
      </w:r>
      <w:proofErr w:type="spellStart"/>
      <w:r>
        <w:t>lną</w:t>
      </w:r>
      <w:proofErr w:type="spellEnd"/>
      <w:r>
        <w:t xml:space="preserve"> sytuacją, w przypadku przetwarzania dany</w:t>
      </w:r>
      <w:r>
        <w:t>ch na podstawie zadania realizowanego w interesie publicznym lub w ramach sprawowania władzy publicznej przez Administratora,</w:t>
      </w:r>
      <w:r>
        <w:br/>
        <w:t>- przetwarzanie jest niezbędne do cel</w:t>
      </w:r>
      <w:r>
        <w:rPr>
          <w:lang w:val="es-ES_tradnl"/>
        </w:rPr>
        <w:t>ó</w:t>
      </w:r>
      <w:r>
        <w:t>w wynikających z prawnie uzasadnionych interes</w:t>
      </w:r>
      <w:r>
        <w:rPr>
          <w:lang w:val="es-ES_tradnl"/>
        </w:rPr>
        <w:t>ó</w:t>
      </w:r>
      <w:r>
        <w:t>w realizowanych przez Administratora lub prze</w:t>
      </w:r>
      <w:r>
        <w:t xml:space="preserve">z stronę trzecią, z wyjątkiem sytuacji, w </w:t>
      </w:r>
      <w:proofErr w:type="spellStart"/>
      <w:r>
        <w:t>kt</w:t>
      </w:r>
      <w:proofErr w:type="spellEnd"/>
      <w:r>
        <w:rPr>
          <w:lang w:val="es-ES_tradnl"/>
        </w:rPr>
        <w:t>ó</w:t>
      </w:r>
      <w:proofErr w:type="spellStart"/>
      <w:r>
        <w:t>rych</w:t>
      </w:r>
      <w:proofErr w:type="spellEnd"/>
      <w:r>
        <w:t xml:space="preserve"> nadrzędny charakter wobec tych interes</w:t>
      </w:r>
      <w:r>
        <w:rPr>
          <w:lang w:val="es-ES_tradnl"/>
        </w:rPr>
        <w:t>ó</w:t>
      </w:r>
      <w:r>
        <w:t xml:space="preserve">w mają interesy lub podstawowe prawa i wolności osoby, </w:t>
      </w:r>
      <w:proofErr w:type="spellStart"/>
      <w:r>
        <w:t>kt</w:t>
      </w:r>
      <w:proofErr w:type="spellEnd"/>
      <w:r>
        <w:rPr>
          <w:lang w:val="es-ES_tradnl"/>
        </w:rPr>
        <w:t>ó</w:t>
      </w:r>
      <w:r>
        <w:t xml:space="preserve">rej dane dotyczą, wymagające ochrony danych osobowych, w </w:t>
      </w:r>
      <w:proofErr w:type="spellStart"/>
      <w:r>
        <w:t>szczeg</w:t>
      </w:r>
      <w:proofErr w:type="spellEnd"/>
      <w:r>
        <w:rPr>
          <w:lang w:val="es-ES_tradnl"/>
        </w:rPr>
        <w:t>ó</w:t>
      </w:r>
      <w:proofErr w:type="spellStart"/>
      <w:r>
        <w:t>lności</w:t>
      </w:r>
      <w:proofErr w:type="spellEnd"/>
      <w:r>
        <w:t xml:space="preserve"> gdy osoba, </w:t>
      </w:r>
      <w:proofErr w:type="spellStart"/>
      <w:r>
        <w:t>kt</w:t>
      </w:r>
      <w:proofErr w:type="spellEnd"/>
      <w:r>
        <w:rPr>
          <w:lang w:val="es-ES_tradnl"/>
        </w:rPr>
        <w:t>ó</w:t>
      </w:r>
      <w:r>
        <w:t>rej dane dotyczą jest dz</w:t>
      </w:r>
      <w:r>
        <w:t>ieckiem. </w:t>
      </w:r>
    </w:p>
    <w:p w14:paraId="17D8BB43" w14:textId="77777777" w:rsidR="00243A2A" w:rsidRDefault="00CF3508">
      <w:pPr>
        <w:pStyle w:val="Akapitzlist"/>
        <w:numPr>
          <w:ilvl w:val="0"/>
          <w:numId w:val="50"/>
        </w:numPr>
        <w:spacing w:after="0" w:line="240" w:lineRule="auto"/>
        <w:jc w:val="both"/>
      </w:pPr>
      <w:r>
        <w:t>Ma Pan/i prawo wniesienia skargi do Prezesa Urzędu Ochrony Danych Osobowych, gdy przetwarzanie Pana/i danych osobowych naruszałoby przepisy ochrony danych osobowych.</w:t>
      </w:r>
    </w:p>
    <w:p w14:paraId="7094B654" w14:textId="77777777" w:rsidR="00243A2A" w:rsidRDefault="00CF3508">
      <w:pPr>
        <w:pStyle w:val="Akapitzlist"/>
        <w:numPr>
          <w:ilvl w:val="0"/>
          <w:numId w:val="50"/>
        </w:numPr>
        <w:spacing w:after="0" w:line="240" w:lineRule="auto"/>
        <w:jc w:val="both"/>
      </w:pPr>
      <w:r>
        <w:t>Podanie danych osobowych jest warunkiem zawarcia umowy.</w:t>
      </w:r>
    </w:p>
    <w:p w14:paraId="1423AF2D" w14:textId="77777777" w:rsidR="00243A2A" w:rsidRDefault="00CF3508">
      <w:pPr>
        <w:pStyle w:val="Akapitzlist"/>
        <w:numPr>
          <w:ilvl w:val="0"/>
          <w:numId w:val="50"/>
        </w:numPr>
        <w:spacing w:after="0" w:line="240" w:lineRule="auto"/>
        <w:jc w:val="both"/>
      </w:pPr>
      <w:r>
        <w:t>Pana/i dane nie będą prz</w:t>
      </w:r>
      <w:r>
        <w:t xml:space="preserve">etwarzane w </w:t>
      </w:r>
      <w:proofErr w:type="spellStart"/>
      <w:r>
        <w:t>spos</w:t>
      </w:r>
      <w:proofErr w:type="spellEnd"/>
      <w:r>
        <w:rPr>
          <w:lang w:val="es-ES_tradnl"/>
        </w:rPr>
        <w:t>ó</w:t>
      </w:r>
      <w:r>
        <w:t>b zautomatyzowany i nie będą profilowane. </w:t>
      </w:r>
    </w:p>
    <w:p w14:paraId="38041229" w14:textId="77777777" w:rsidR="00243A2A" w:rsidRDefault="00243A2A"/>
    <w:p w14:paraId="0F398D4F" w14:textId="77777777" w:rsidR="00243A2A" w:rsidRDefault="00243A2A"/>
    <w:p w14:paraId="2DEEBE15" w14:textId="77777777" w:rsidR="00243A2A" w:rsidRDefault="00243A2A">
      <w:pPr>
        <w:ind w:left="708" w:firstLine="708"/>
        <w:rPr>
          <w:b/>
          <w:bCs/>
          <w:u w:val="single"/>
        </w:rPr>
      </w:pPr>
    </w:p>
    <w:p w14:paraId="3AFEEFD0" w14:textId="77777777" w:rsidR="00243A2A" w:rsidRDefault="00243A2A">
      <w:pPr>
        <w:spacing w:after="0" w:line="276" w:lineRule="auto"/>
        <w:ind w:left="720"/>
        <w:jc w:val="both"/>
        <w:rPr>
          <w:b/>
          <w:bCs/>
        </w:rPr>
      </w:pPr>
    </w:p>
    <w:p w14:paraId="6142E3A4" w14:textId="77777777" w:rsidR="00243A2A" w:rsidRDefault="00243A2A"/>
    <w:p w14:paraId="5E23E5B0" w14:textId="77777777" w:rsidR="00243A2A" w:rsidRDefault="00243A2A">
      <w:pPr>
        <w:spacing w:after="0" w:line="276" w:lineRule="auto"/>
        <w:ind w:left="720"/>
        <w:jc w:val="both"/>
        <w:rPr>
          <w:b/>
          <w:bCs/>
        </w:rPr>
      </w:pPr>
    </w:p>
    <w:p w14:paraId="222F8C59" w14:textId="77777777" w:rsidR="00243A2A" w:rsidRDefault="00243A2A">
      <w:pPr>
        <w:spacing w:after="0" w:line="276" w:lineRule="auto"/>
        <w:ind w:left="720"/>
        <w:jc w:val="both"/>
        <w:rPr>
          <w:b/>
          <w:bCs/>
        </w:rPr>
      </w:pPr>
    </w:p>
    <w:p w14:paraId="1527EC08" w14:textId="77777777" w:rsidR="00243A2A" w:rsidRDefault="00243A2A">
      <w:pPr>
        <w:spacing w:after="0" w:line="276" w:lineRule="auto"/>
        <w:ind w:left="720"/>
        <w:jc w:val="both"/>
        <w:rPr>
          <w:b/>
          <w:bCs/>
        </w:rPr>
      </w:pPr>
    </w:p>
    <w:p w14:paraId="37969D23" w14:textId="77777777" w:rsidR="00243A2A" w:rsidRDefault="00243A2A">
      <w:pPr>
        <w:spacing w:after="0" w:line="276" w:lineRule="auto"/>
        <w:ind w:left="720"/>
        <w:jc w:val="both"/>
        <w:rPr>
          <w:b/>
          <w:bCs/>
        </w:rPr>
      </w:pPr>
    </w:p>
    <w:p w14:paraId="28172454" w14:textId="77777777" w:rsidR="00243A2A" w:rsidRDefault="00243A2A">
      <w:pPr>
        <w:spacing w:after="0" w:line="276" w:lineRule="auto"/>
        <w:ind w:left="720"/>
        <w:jc w:val="both"/>
      </w:pPr>
    </w:p>
    <w:sectPr w:rsidR="00243A2A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B47F0C" w14:textId="77777777" w:rsidR="00CF3508" w:rsidRDefault="00CF3508">
      <w:pPr>
        <w:spacing w:after="0" w:line="240" w:lineRule="auto"/>
      </w:pPr>
      <w:r>
        <w:separator/>
      </w:r>
    </w:p>
  </w:endnote>
  <w:endnote w:type="continuationSeparator" w:id="0">
    <w:p w14:paraId="7EAB5C0B" w14:textId="77777777" w:rsidR="00CF3508" w:rsidRDefault="00CF3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C760F" w14:textId="77777777" w:rsidR="00243A2A" w:rsidRDefault="00CF3508">
    <w:pPr>
      <w:pStyle w:val="Stopka"/>
      <w:tabs>
        <w:tab w:val="clear" w:pos="9072"/>
        <w:tab w:val="right" w:pos="9046"/>
      </w:tabs>
      <w:jc w:val="both"/>
      <w:rPr>
        <w:rFonts w:ascii="Verdana" w:eastAsia="Verdana" w:hAnsi="Verdana" w:cs="Verdana"/>
        <w:sz w:val="16"/>
        <w:szCs w:val="16"/>
      </w:rPr>
    </w:pPr>
    <w:r>
      <w:rPr>
        <w:rFonts w:ascii="Verdana" w:hAnsi="Verdana"/>
        <w:sz w:val="16"/>
        <w:szCs w:val="16"/>
      </w:rPr>
      <w:t>_________________________________________________________________________________________</w:t>
    </w:r>
  </w:p>
  <w:p w14:paraId="4759DD23" w14:textId="77777777" w:rsidR="00243A2A" w:rsidRDefault="00CF3508">
    <w:pPr>
      <w:pStyle w:val="Stopka"/>
      <w:tabs>
        <w:tab w:val="clear" w:pos="9072"/>
        <w:tab w:val="right" w:pos="9046"/>
      </w:tabs>
      <w:jc w:val="both"/>
    </w:pPr>
    <w:r>
      <w:rPr>
        <w:rFonts w:ascii="Verdana" w:hAnsi="Verdana"/>
        <w:sz w:val="16"/>
        <w:szCs w:val="16"/>
        <w:lang w:val="it-IT"/>
      </w:rPr>
      <w:t xml:space="preserve">Strona </w:t>
    </w:r>
    <w:r>
      <w:rPr>
        <w:rFonts w:ascii="Verdana" w:eastAsia="Verdana" w:hAnsi="Verdana" w:cs="Verdana"/>
        <w:sz w:val="16"/>
        <w:szCs w:val="16"/>
      </w:rPr>
      <w:fldChar w:fldCharType="begin"/>
    </w:r>
    <w:r>
      <w:rPr>
        <w:rFonts w:ascii="Verdana" w:eastAsia="Verdana" w:hAnsi="Verdana" w:cs="Verdana"/>
        <w:sz w:val="16"/>
        <w:szCs w:val="16"/>
      </w:rPr>
      <w:instrText xml:space="preserve"> PAGE </w:instrText>
    </w:r>
    <w:r>
      <w:rPr>
        <w:rFonts w:ascii="Verdana" w:eastAsia="Verdana" w:hAnsi="Verdana" w:cs="Verdana"/>
        <w:sz w:val="16"/>
        <w:szCs w:val="16"/>
      </w:rPr>
      <w:fldChar w:fldCharType="separate"/>
    </w:r>
    <w:r w:rsidR="00EC43D6">
      <w:rPr>
        <w:rFonts w:ascii="Verdana" w:eastAsia="Verdana" w:hAnsi="Verdana" w:cs="Verdana"/>
        <w:noProof/>
        <w:sz w:val="16"/>
        <w:szCs w:val="16"/>
      </w:rPr>
      <w:t>5</w:t>
    </w:r>
    <w:r>
      <w:rPr>
        <w:rFonts w:ascii="Verdana" w:eastAsia="Verdana" w:hAnsi="Verdana" w:cs="Verdana"/>
        <w:sz w:val="16"/>
        <w:szCs w:val="16"/>
      </w:rPr>
      <w:fldChar w:fldCharType="end"/>
    </w:r>
    <w:r>
      <w:rPr>
        <w:rFonts w:ascii="Verdana" w:hAnsi="Verdana"/>
        <w:sz w:val="16"/>
        <w:szCs w:val="16"/>
      </w:rPr>
      <w:t xml:space="preserve"> z </w:t>
    </w:r>
    <w:r>
      <w:rPr>
        <w:rFonts w:ascii="Verdana" w:eastAsia="Verdana" w:hAnsi="Verdana" w:cs="Verdana"/>
        <w:sz w:val="16"/>
        <w:szCs w:val="16"/>
      </w:rPr>
      <w:fldChar w:fldCharType="begin"/>
    </w:r>
    <w:r>
      <w:rPr>
        <w:rFonts w:ascii="Verdana" w:eastAsia="Verdana" w:hAnsi="Verdana" w:cs="Verdana"/>
        <w:sz w:val="16"/>
        <w:szCs w:val="16"/>
      </w:rPr>
      <w:instrText xml:space="preserve"> NUMPAGES </w:instrText>
    </w:r>
    <w:r>
      <w:rPr>
        <w:rFonts w:ascii="Verdana" w:eastAsia="Verdana" w:hAnsi="Verdana" w:cs="Verdana"/>
        <w:sz w:val="16"/>
        <w:szCs w:val="16"/>
      </w:rPr>
      <w:fldChar w:fldCharType="separate"/>
    </w:r>
    <w:r w:rsidR="00EC43D6">
      <w:rPr>
        <w:rFonts w:ascii="Verdana" w:eastAsia="Verdana" w:hAnsi="Verdana" w:cs="Verdana"/>
        <w:noProof/>
        <w:sz w:val="16"/>
        <w:szCs w:val="16"/>
      </w:rPr>
      <w:t>7</w:t>
    </w:r>
    <w:r>
      <w:rPr>
        <w:rFonts w:ascii="Verdana" w:eastAsia="Verdana" w:hAnsi="Verdana" w:cs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1D7798" w14:textId="77777777" w:rsidR="00CF3508" w:rsidRDefault="00CF3508">
      <w:pPr>
        <w:spacing w:after="0" w:line="240" w:lineRule="auto"/>
      </w:pPr>
      <w:r>
        <w:separator/>
      </w:r>
    </w:p>
  </w:footnote>
  <w:footnote w:type="continuationSeparator" w:id="0">
    <w:p w14:paraId="5A125212" w14:textId="77777777" w:rsidR="00CF3508" w:rsidRDefault="00CF3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9579C" w14:textId="77777777" w:rsidR="00243A2A" w:rsidRDefault="00CF3508">
    <w:pPr>
      <w:pStyle w:val="Nagwek"/>
      <w:tabs>
        <w:tab w:val="clear" w:pos="9072"/>
        <w:tab w:val="right" w:pos="9046"/>
      </w:tabs>
    </w:pPr>
    <w:r>
      <w:rPr>
        <w:rFonts w:ascii="Verdana" w:hAnsi="Verdana"/>
        <w:sz w:val="16"/>
        <w:szCs w:val="16"/>
      </w:rPr>
      <w:t xml:space="preserve">                                                                                                </w:t>
    </w:r>
    <w:r>
      <w:rPr>
        <w:rFonts w:ascii="Verdana" w:eastAsia="Verdana" w:hAnsi="Verdana" w:cs="Verdana"/>
        <w:noProof/>
        <w:sz w:val="16"/>
        <w:szCs w:val="16"/>
      </w:rPr>
      <w:drawing>
        <wp:inline distT="0" distB="0" distL="0" distR="0" wp14:anchorId="4F158948" wp14:editId="08405C56">
          <wp:extent cx="1132000" cy="402072"/>
          <wp:effectExtent l="0" t="0" r="0" b="0"/>
          <wp:docPr id="1073741825" name="officeArt object" descr="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 descr="imag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2000" cy="40207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Verdana" w:hAnsi="Verdana"/>
        <w:sz w:val="16"/>
        <w:szCs w:val="16"/>
      </w:rPr>
      <w:t xml:space="preserve">               </w:t>
    </w:r>
    <w:r>
      <w:rPr>
        <w:rFonts w:ascii="Verdana" w:eastAsia="Verdana" w:hAnsi="Verdana" w:cs="Verdana"/>
        <w:noProof/>
        <w:sz w:val="16"/>
        <w:szCs w:val="16"/>
      </w:rPr>
      <w:drawing>
        <wp:inline distT="0" distB="0" distL="0" distR="0" wp14:anchorId="2823062B" wp14:editId="62B05891">
          <wp:extent cx="594360" cy="427941"/>
          <wp:effectExtent l="0" t="0" r="0" b="0"/>
          <wp:docPr id="1073741826" name="officeArt object" descr="C:\Users\Piotr Kaczkowski\AppData\Local\Microsoft\Windows\INetCache\Content.Word\1200px-Bank_Gospodarstwa_Krajowego.sv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:\Users\Piotr Kaczkowski\AppData\Local\Microsoft\Windows\INetCache\Content.Word\1200px-Bank_Gospodarstwa_Krajowego.svg.png" descr="C:\Users\Piotr Kaczkowski\AppData\Local\Microsoft\Windows\INetCache\Content.Word\1200px-Bank_Gospodarstwa_Krajowego.svg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94360" cy="4279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556D4"/>
    <w:multiLevelType w:val="hybridMultilevel"/>
    <w:tmpl w:val="A0767B50"/>
    <w:styleLink w:val="Zaimportowanystyl12"/>
    <w:lvl w:ilvl="0" w:tplc="13261C4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50C572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404156">
      <w:start w:val="1"/>
      <w:numFmt w:val="decimal"/>
      <w:lvlText w:val="%3.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CE22C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C09214">
      <w:start w:val="1"/>
      <w:numFmt w:val="decimal"/>
      <w:lvlText w:val="%5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982B88">
      <w:start w:val="1"/>
      <w:numFmt w:val="decimal"/>
      <w:lvlText w:val="%6.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C2BD1A">
      <w:start w:val="1"/>
      <w:numFmt w:val="decimal"/>
      <w:lvlText w:val="%7.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24A89A">
      <w:start w:val="1"/>
      <w:numFmt w:val="decimal"/>
      <w:lvlText w:val="%8.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58939E">
      <w:start w:val="1"/>
      <w:numFmt w:val="decimal"/>
      <w:lvlText w:val="%9.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2506D65"/>
    <w:multiLevelType w:val="hybridMultilevel"/>
    <w:tmpl w:val="1BF018C8"/>
    <w:numStyleLink w:val="Zaimportowanystyl15"/>
  </w:abstractNum>
  <w:abstractNum w:abstractNumId="2" w15:restartNumberingAfterBreak="0">
    <w:nsid w:val="02E5303E"/>
    <w:multiLevelType w:val="hybridMultilevel"/>
    <w:tmpl w:val="93F83704"/>
    <w:numStyleLink w:val="Zaimportowanystyl6"/>
  </w:abstractNum>
  <w:abstractNum w:abstractNumId="3" w15:restartNumberingAfterBreak="0">
    <w:nsid w:val="03354142"/>
    <w:multiLevelType w:val="hybridMultilevel"/>
    <w:tmpl w:val="4B182FF2"/>
    <w:numStyleLink w:val="Zaimportowanystyl7"/>
  </w:abstractNum>
  <w:abstractNum w:abstractNumId="4" w15:restartNumberingAfterBreak="0">
    <w:nsid w:val="0C4021EA"/>
    <w:multiLevelType w:val="hybridMultilevel"/>
    <w:tmpl w:val="A502A5BE"/>
    <w:styleLink w:val="Zaimportowanystyl10"/>
    <w:lvl w:ilvl="0" w:tplc="E7705CD2">
      <w:start w:val="1"/>
      <w:numFmt w:val="decimal"/>
      <w:lvlText w:val="%1."/>
      <w:lvlJc w:val="left"/>
      <w:pPr>
        <w:tabs>
          <w:tab w:val="num" w:pos="36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D68BCA">
      <w:start w:val="1"/>
      <w:numFmt w:val="lowerLetter"/>
      <w:lvlText w:val="%2."/>
      <w:lvlJc w:val="left"/>
      <w:pPr>
        <w:tabs>
          <w:tab w:val="left" w:pos="360"/>
          <w:tab w:val="num" w:pos="1440"/>
        </w:tabs>
        <w:ind w:left="180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B8409C">
      <w:start w:val="1"/>
      <w:numFmt w:val="lowerRoman"/>
      <w:lvlText w:val="%3."/>
      <w:lvlJc w:val="left"/>
      <w:pPr>
        <w:tabs>
          <w:tab w:val="left" w:pos="360"/>
          <w:tab w:val="num" w:pos="2160"/>
        </w:tabs>
        <w:ind w:left="2520" w:hanging="10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A8A058">
      <w:start w:val="1"/>
      <w:numFmt w:val="decimal"/>
      <w:lvlText w:val="%4."/>
      <w:lvlJc w:val="left"/>
      <w:pPr>
        <w:tabs>
          <w:tab w:val="left" w:pos="360"/>
          <w:tab w:val="num" w:pos="2880"/>
        </w:tabs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407952">
      <w:start w:val="1"/>
      <w:numFmt w:val="lowerLetter"/>
      <w:lvlText w:val="%5."/>
      <w:lvlJc w:val="left"/>
      <w:pPr>
        <w:tabs>
          <w:tab w:val="left" w:pos="360"/>
          <w:tab w:val="num" w:pos="3600"/>
        </w:tabs>
        <w:ind w:left="396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D4B5D8">
      <w:start w:val="1"/>
      <w:numFmt w:val="lowerRoman"/>
      <w:lvlText w:val="%6."/>
      <w:lvlJc w:val="left"/>
      <w:pPr>
        <w:tabs>
          <w:tab w:val="left" w:pos="360"/>
          <w:tab w:val="num" w:pos="4320"/>
        </w:tabs>
        <w:ind w:left="4680" w:hanging="10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D4643E">
      <w:start w:val="1"/>
      <w:numFmt w:val="decimal"/>
      <w:lvlText w:val="%7."/>
      <w:lvlJc w:val="left"/>
      <w:pPr>
        <w:tabs>
          <w:tab w:val="left" w:pos="360"/>
          <w:tab w:val="num" w:pos="5040"/>
        </w:tabs>
        <w:ind w:left="540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8A6974">
      <w:start w:val="1"/>
      <w:numFmt w:val="lowerLetter"/>
      <w:lvlText w:val="%8."/>
      <w:lvlJc w:val="left"/>
      <w:pPr>
        <w:tabs>
          <w:tab w:val="left" w:pos="360"/>
          <w:tab w:val="num" w:pos="5760"/>
        </w:tabs>
        <w:ind w:left="612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F89A1E">
      <w:start w:val="1"/>
      <w:numFmt w:val="lowerRoman"/>
      <w:lvlText w:val="%9."/>
      <w:lvlJc w:val="left"/>
      <w:pPr>
        <w:tabs>
          <w:tab w:val="left" w:pos="360"/>
          <w:tab w:val="num" w:pos="6480"/>
        </w:tabs>
        <w:ind w:left="6840" w:hanging="10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DD304CD"/>
    <w:multiLevelType w:val="hybridMultilevel"/>
    <w:tmpl w:val="9B14F220"/>
    <w:styleLink w:val="Zaimportowanystyl4"/>
    <w:lvl w:ilvl="0" w:tplc="7A7C7E7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1803DC">
      <w:start w:val="1"/>
      <w:numFmt w:val="decimal"/>
      <w:lvlText w:val="%2."/>
      <w:lvlJc w:val="left"/>
      <w:pPr>
        <w:ind w:left="153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84F36C">
      <w:start w:val="1"/>
      <w:numFmt w:val="lowerRoman"/>
      <w:lvlText w:val="%3."/>
      <w:lvlJc w:val="left"/>
      <w:pPr>
        <w:ind w:left="270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42CF76">
      <w:start w:val="1"/>
      <w:numFmt w:val="decimal"/>
      <w:lvlText w:val="%4."/>
      <w:lvlJc w:val="left"/>
      <w:pPr>
        <w:ind w:left="34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8E44CC">
      <w:start w:val="1"/>
      <w:numFmt w:val="lowerLetter"/>
      <w:lvlText w:val="%5."/>
      <w:lvlJc w:val="left"/>
      <w:pPr>
        <w:ind w:left="41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32CA74">
      <w:start w:val="1"/>
      <w:numFmt w:val="lowerRoman"/>
      <w:lvlText w:val="%6."/>
      <w:lvlJc w:val="left"/>
      <w:pPr>
        <w:ind w:left="48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A20790">
      <w:start w:val="1"/>
      <w:numFmt w:val="decimal"/>
      <w:lvlText w:val="%7."/>
      <w:lvlJc w:val="left"/>
      <w:pPr>
        <w:ind w:left="55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AA73BE">
      <w:start w:val="1"/>
      <w:numFmt w:val="lowerLetter"/>
      <w:lvlText w:val="%8."/>
      <w:lvlJc w:val="left"/>
      <w:pPr>
        <w:ind w:left="63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7AE3EE">
      <w:start w:val="1"/>
      <w:numFmt w:val="lowerRoman"/>
      <w:lvlText w:val="%9."/>
      <w:lvlJc w:val="left"/>
      <w:pPr>
        <w:ind w:left="70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EE634FD"/>
    <w:multiLevelType w:val="hybridMultilevel"/>
    <w:tmpl w:val="00AACF04"/>
    <w:styleLink w:val="Zaimportowanystyl1"/>
    <w:lvl w:ilvl="0" w:tplc="5B4E5CC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DC1F82">
      <w:start w:val="1"/>
      <w:numFmt w:val="decimal"/>
      <w:lvlText w:val="%2."/>
      <w:lvlJc w:val="left"/>
      <w:pPr>
        <w:ind w:left="1529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70A1BA">
      <w:start w:val="1"/>
      <w:numFmt w:val="lowerRoman"/>
      <w:lvlText w:val="%3."/>
      <w:lvlJc w:val="left"/>
      <w:pPr>
        <w:ind w:left="2697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DC4EBA">
      <w:start w:val="1"/>
      <w:numFmt w:val="decimal"/>
      <w:lvlText w:val="%4."/>
      <w:lvlJc w:val="left"/>
      <w:pPr>
        <w:ind w:left="341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C049B4">
      <w:start w:val="1"/>
      <w:numFmt w:val="lowerLetter"/>
      <w:lvlText w:val="%5."/>
      <w:lvlJc w:val="left"/>
      <w:pPr>
        <w:ind w:left="413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E268C8">
      <w:start w:val="1"/>
      <w:numFmt w:val="lowerRoman"/>
      <w:lvlText w:val="%6."/>
      <w:lvlJc w:val="left"/>
      <w:pPr>
        <w:ind w:left="4857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081CCE">
      <w:start w:val="1"/>
      <w:numFmt w:val="decimal"/>
      <w:lvlText w:val="%7."/>
      <w:lvlJc w:val="left"/>
      <w:pPr>
        <w:ind w:left="557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B62700">
      <w:start w:val="1"/>
      <w:numFmt w:val="lowerLetter"/>
      <w:lvlText w:val="%8."/>
      <w:lvlJc w:val="left"/>
      <w:pPr>
        <w:ind w:left="629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1A9D22">
      <w:start w:val="1"/>
      <w:numFmt w:val="lowerRoman"/>
      <w:lvlText w:val="%9."/>
      <w:lvlJc w:val="left"/>
      <w:pPr>
        <w:ind w:left="7017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0392004"/>
    <w:multiLevelType w:val="hybridMultilevel"/>
    <w:tmpl w:val="7182E714"/>
    <w:numStyleLink w:val="Zaimportowanystyl3"/>
  </w:abstractNum>
  <w:abstractNum w:abstractNumId="8" w15:restartNumberingAfterBreak="0">
    <w:nsid w:val="105D660A"/>
    <w:multiLevelType w:val="hybridMultilevel"/>
    <w:tmpl w:val="63147EA4"/>
    <w:numStyleLink w:val="Zaimportowanystyl13"/>
  </w:abstractNum>
  <w:abstractNum w:abstractNumId="9" w15:restartNumberingAfterBreak="0">
    <w:nsid w:val="14EA77D0"/>
    <w:multiLevelType w:val="hybridMultilevel"/>
    <w:tmpl w:val="7182E714"/>
    <w:styleLink w:val="Zaimportowanystyl3"/>
    <w:lvl w:ilvl="0" w:tplc="A09E4B52">
      <w:start w:val="1"/>
      <w:numFmt w:val="decimal"/>
      <w:lvlText w:val="%1)"/>
      <w:lvlJc w:val="left"/>
      <w:pPr>
        <w:tabs>
          <w:tab w:val="num" w:pos="915"/>
          <w:tab w:val="left" w:pos="1134"/>
        </w:tabs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54A22C">
      <w:start w:val="1"/>
      <w:numFmt w:val="decimal"/>
      <w:lvlText w:val="%2)"/>
      <w:lvlJc w:val="left"/>
      <w:pPr>
        <w:tabs>
          <w:tab w:val="left" w:pos="915"/>
          <w:tab w:val="left" w:pos="1134"/>
          <w:tab w:val="num" w:pos="1428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FAF550">
      <w:start w:val="1"/>
      <w:numFmt w:val="lowerRoman"/>
      <w:lvlText w:val="%3."/>
      <w:lvlJc w:val="left"/>
      <w:pPr>
        <w:tabs>
          <w:tab w:val="left" w:pos="915"/>
          <w:tab w:val="left" w:pos="1134"/>
          <w:tab w:val="num" w:pos="2124"/>
        </w:tabs>
        <w:ind w:left="2136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E8806E">
      <w:start w:val="1"/>
      <w:numFmt w:val="decimal"/>
      <w:lvlText w:val="%4."/>
      <w:lvlJc w:val="left"/>
      <w:pPr>
        <w:tabs>
          <w:tab w:val="left" w:pos="915"/>
          <w:tab w:val="left" w:pos="1134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6EE8A4">
      <w:start w:val="1"/>
      <w:numFmt w:val="lowerLetter"/>
      <w:lvlText w:val="%5."/>
      <w:lvlJc w:val="left"/>
      <w:pPr>
        <w:tabs>
          <w:tab w:val="left" w:pos="915"/>
          <w:tab w:val="left" w:pos="1134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0412F2">
      <w:start w:val="1"/>
      <w:numFmt w:val="lowerRoman"/>
      <w:lvlText w:val="%6."/>
      <w:lvlJc w:val="left"/>
      <w:pPr>
        <w:tabs>
          <w:tab w:val="left" w:pos="915"/>
          <w:tab w:val="left" w:pos="1134"/>
          <w:tab w:val="num" w:pos="4248"/>
        </w:tabs>
        <w:ind w:left="42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AA2412">
      <w:start w:val="1"/>
      <w:numFmt w:val="decimal"/>
      <w:lvlText w:val="%7."/>
      <w:lvlJc w:val="left"/>
      <w:pPr>
        <w:tabs>
          <w:tab w:val="left" w:pos="915"/>
          <w:tab w:val="left" w:pos="1134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EA96E0">
      <w:start w:val="1"/>
      <w:numFmt w:val="lowerLetter"/>
      <w:lvlText w:val="%8."/>
      <w:lvlJc w:val="left"/>
      <w:pPr>
        <w:tabs>
          <w:tab w:val="left" w:pos="915"/>
          <w:tab w:val="left" w:pos="1134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481E28">
      <w:start w:val="1"/>
      <w:numFmt w:val="lowerRoman"/>
      <w:lvlText w:val="%9."/>
      <w:lvlJc w:val="left"/>
      <w:pPr>
        <w:tabs>
          <w:tab w:val="left" w:pos="915"/>
          <w:tab w:val="left" w:pos="1134"/>
          <w:tab w:val="num" w:pos="6372"/>
        </w:tabs>
        <w:ind w:left="63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5AE565C"/>
    <w:multiLevelType w:val="hybridMultilevel"/>
    <w:tmpl w:val="6BC8667E"/>
    <w:numStyleLink w:val="Punktory"/>
  </w:abstractNum>
  <w:abstractNum w:abstractNumId="11" w15:restartNumberingAfterBreak="0">
    <w:nsid w:val="1A846376"/>
    <w:multiLevelType w:val="hybridMultilevel"/>
    <w:tmpl w:val="E90E5E38"/>
    <w:styleLink w:val="Zaimportowanystyl14"/>
    <w:lvl w:ilvl="0" w:tplc="0D5A8C5E">
      <w:start w:val="1"/>
      <w:numFmt w:val="decimal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1E99F0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3C8CBE">
      <w:start w:val="1"/>
      <w:numFmt w:val="lowerRoman"/>
      <w:lvlText w:val="%3."/>
      <w:lvlJc w:val="left"/>
      <w:pPr>
        <w:ind w:left="25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4A157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0E6B32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E2E386">
      <w:start w:val="1"/>
      <w:numFmt w:val="lowerRoman"/>
      <w:lvlText w:val="%6."/>
      <w:lvlJc w:val="left"/>
      <w:pPr>
        <w:ind w:left="46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5252A8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4ACC98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209C74">
      <w:start w:val="1"/>
      <w:numFmt w:val="lowerRoman"/>
      <w:lvlText w:val="%9."/>
      <w:lvlJc w:val="left"/>
      <w:pPr>
        <w:ind w:left="684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0C847C3"/>
    <w:multiLevelType w:val="hybridMultilevel"/>
    <w:tmpl w:val="A0767B50"/>
    <w:numStyleLink w:val="Zaimportowanystyl12"/>
  </w:abstractNum>
  <w:abstractNum w:abstractNumId="13" w15:restartNumberingAfterBreak="0">
    <w:nsid w:val="240341B7"/>
    <w:multiLevelType w:val="hybridMultilevel"/>
    <w:tmpl w:val="93F83704"/>
    <w:styleLink w:val="Zaimportowanystyl6"/>
    <w:lvl w:ilvl="0" w:tplc="FAD20EC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80EDD2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4AE370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6AFA2E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F04FA4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5C0352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D43890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10B418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905D32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6BB7B79"/>
    <w:multiLevelType w:val="hybridMultilevel"/>
    <w:tmpl w:val="6BC8667E"/>
    <w:styleLink w:val="Punktory"/>
    <w:lvl w:ilvl="0" w:tplc="7D721754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8E382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C43404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1AF65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CA7C4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12ED34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E21A1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ECA12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F0A302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72443EE"/>
    <w:multiLevelType w:val="hybridMultilevel"/>
    <w:tmpl w:val="63147EA4"/>
    <w:styleLink w:val="Zaimportowanystyl13"/>
    <w:lvl w:ilvl="0" w:tplc="E462400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4AA7C8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A0C932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0E230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F2D1E0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2E3862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FE7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6C94AA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0A0876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1640697"/>
    <w:multiLevelType w:val="hybridMultilevel"/>
    <w:tmpl w:val="837EE4C4"/>
    <w:numStyleLink w:val="Zaimportowanystyl11"/>
  </w:abstractNum>
  <w:abstractNum w:abstractNumId="17" w15:restartNumberingAfterBreak="0">
    <w:nsid w:val="335171BB"/>
    <w:multiLevelType w:val="hybridMultilevel"/>
    <w:tmpl w:val="00AACF04"/>
    <w:numStyleLink w:val="Zaimportowanystyl1"/>
  </w:abstractNum>
  <w:abstractNum w:abstractNumId="18" w15:restartNumberingAfterBreak="0">
    <w:nsid w:val="35B51787"/>
    <w:multiLevelType w:val="hybridMultilevel"/>
    <w:tmpl w:val="A4C46A9E"/>
    <w:styleLink w:val="Litery1"/>
    <w:lvl w:ilvl="0" w:tplc="88E67ECE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72261A">
      <w:start w:val="1"/>
      <w:numFmt w:val="upperLetter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0C68AC">
      <w:start w:val="1"/>
      <w:numFmt w:val="upperLetter"/>
      <w:suff w:val="nothing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160" w:hanging="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28D588">
      <w:start w:val="1"/>
      <w:numFmt w:val="upperLetter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FE21C6">
      <w:start w:val="1"/>
      <w:numFmt w:val="upperLetter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844BD2">
      <w:start w:val="1"/>
      <w:numFmt w:val="upperLetter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5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2803B4">
      <w:start w:val="1"/>
      <w:numFmt w:val="upperLetter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6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189CF0">
      <w:start w:val="1"/>
      <w:numFmt w:val="upperLetter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566"/>
        </w:tabs>
        <w:ind w:left="7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2A529E">
      <w:start w:val="1"/>
      <w:numFmt w:val="upperLetter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8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6B00175"/>
    <w:multiLevelType w:val="hybridMultilevel"/>
    <w:tmpl w:val="DF5C615E"/>
    <w:numStyleLink w:val="Litery"/>
  </w:abstractNum>
  <w:abstractNum w:abstractNumId="20" w15:restartNumberingAfterBreak="0">
    <w:nsid w:val="4B2D3FB1"/>
    <w:multiLevelType w:val="hybridMultilevel"/>
    <w:tmpl w:val="64B86A1E"/>
    <w:styleLink w:val="Zaimportowanystyl5"/>
    <w:lvl w:ilvl="0" w:tplc="821A7F1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546B2E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C620A8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E442AA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3242B2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EA9BAE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1A79E4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8CDDC0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1866AC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4C620080"/>
    <w:multiLevelType w:val="hybridMultilevel"/>
    <w:tmpl w:val="DF5C615E"/>
    <w:styleLink w:val="Litery"/>
    <w:lvl w:ilvl="0" w:tplc="CF5CA56E">
      <w:start w:val="1"/>
      <w:numFmt w:val="decimal"/>
      <w:lvlText w:val="%1)"/>
      <w:lvlJc w:val="left"/>
      <w:pPr>
        <w:ind w:left="673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ECECCD8">
      <w:start w:val="1"/>
      <w:numFmt w:val="upperLetter"/>
      <w:lvlText w:val="%2."/>
      <w:lvlJc w:val="left"/>
      <w:pPr>
        <w:ind w:left="1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2065E6A">
      <w:start w:val="1"/>
      <w:numFmt w:val="upperLetter"/>
      <w:lvlText w:val="%3."/>
      <w:lvlJc w:val="left"/>
      <w:pPr>
        <w:ind w:left="2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E18CB4C">
      <w:start w:val="1"/>
      <w:numFmt w:val="upperLetter"/>
      <w:lvlText w:val="%4."/>
      <w:lvlJc w:val="left"/>
      <w:pPr>
        <w:ind w:left="3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B87DB4">
      <w:start w:val="1"/>
      <w:numFmt w:val="upperLetter"/>
      <w:lvlText w:val="%5."/>
      <w:lvlJc w:val="left"/>
      <w:pPr>
        <w:ind w:left="4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1F8B352">
      <w:start w:val="1"/>
      <w:numFmt w:val="upperLetter"/>
      <w:lvlText w:val="%6."/>
      <w:lvlJc w:val="left"/>
      <w:pPr>
        <w:ind w:left="5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D4EBAF4">
      <w:start w:val="1"/>
      <w:numFmt w:val="upperLetter"/>
      <w:lvlText w:val="%7."/>
      <w:lvlJc w:val="left"/>
      <w:pPr>
        <w:ind w:left="6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7F459F4">
      <w:start w:val="1"/>
      <w:numFmt w:val="upperLetter"/>
      <w:lvlText w:val="%8."/>
      <w:lvlJc w:val="left"/>
      <w:pPr>
        <w:ind w:left="7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75614CC">
      <w:start w:val="1"/>
      <w:numFmt w:val="upperLetter"/>
      <w:lvlText w:val="%9."/>
      <w:lvlJc w:val="left"/>
      <w:pPr>
        <w:ind w:left="8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4CBA45A0"/>
    <w:multiLevelType w:val="hybridMultilevel"/>
    <w:tmpl w:val="8B104524"/>
    <w:styleLink w:val="Litery0"/>
    <w:lvl w:ilvl="0" w:tplc="F6DAD33A">
      <w:start w:val="1"/>
      <w:numFmt w:val="upperLetter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22DC02">
      <w:start w:val="1"/>
      <w:numFmt w:val="decimal"/>
      <w:lvlText w:val="%2)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33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F04474">
      <w:start w:val="1"/>
      <w:numFmt w:val="upperLetter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402E32">
      <w:start w:val="1"/>
      <w:numFmt w:val="upperLetter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8C8BD0">
      <w:start w:val="1"/>
      <w:numFmt w:val="upperLetter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90FE08">
      <w:start w:val="1"/>
      <w:numFmt w:val="upperLetter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001C02">
      <w:start w:val="1"/>
      <w:numFmt w:val="upperLetter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2890E0">
      <w:start w:val="1"/>
      <w:numFmt w:val="upperLetter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ind w:left="7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C4267C">
      <w:start w:val="1"/>
      <w:numFmt w:val="upperLetter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34D7C96"/>
    <w:multiLevelType w:val="hybridMultilevel"/>
    <w:tmpl w:val="9AE86452"/>
    <w:styleLink w:val="Punktory0"/>
    <w:lvl w:ilvl="0" w:tplc="2A5A033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D023AE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9E35F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382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C2D23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1C2B4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A4405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F2E20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3E1D3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CEF57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9376280"/>
    <w:multiLevelType w:val="hybridMultilevel"/>
    <w:tmpl w:val="A4C46A9E"/>
    <w:numStyleLink w:val="Litery1"/>
  </w:abstractNum>
  <w:abstractNum w:abstractNumId="25" w15:restartNumberingAfterBreak="0">
    <w:nsid w:val="5DEB43A8"/>
    <w:multiLevelType w:val="hybridMultilevel"/>
    <w:tmpl w:val="A502A5BE"/>
    <w:numStyleLink w:val="Zaimportowanystyl10"/>
  </w:abstractNum>
  <w:abstractNum w:abstractNumId="26" w15:restartNumberingAfterBreak="0">
    <w:nsid w:val="5FC301F0"/>
    <w:multiLevelType w:val="hybridMultilevel"/>
    <w:tmpl w:val="0EE27196"/>
    <w:styleLink w:val="Zaimportowanystyl8"/>
    <w:lvl w:ilvl="0" w:tplc="F65CDAAC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623244">
      <w:start w:val="1"/>
      <w:numFmt w:val="decimal"/>
      <w:lvlText w:val="%2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A4B2C2">
      <w:start w:val="1"/>
      <w:numFmt w:val="decimal"/>
      <w:lvlText w:val="%3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F078F4">
      <w:start w:val="1"/>
      <w:numFmt w:val="decimal"/>
      <w:lvlText w:val="%4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E872E4">
      <w:start w:val="1"/>
      <w:numFmt w:val="decimal"/>
      <w:lvlText w:val="%5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18E3AA">
      <w:start w:val="1"/>
      <w:numFmt w:val="decimal"/>
      <w:lvlText w:val="%6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269CC4">
      <w:start w:val="1"/>
      <w:numFmt w:val="decimal"/>
      <w:lvlText w:val="%7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F603B6">
      <w:start w:val="1"/>
      <w:numFmt w:val="decimal"/>
      <w:lvlText w:val="%8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D2318C">
      <w:start w:val="1"/>
      <w:numFmt w:val="decimal"/>
      <w:lvlText w:val="%9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02C3053"/>
    <w:multiLevelType w:val="hybridMultilevel"/>
    <w:tmpl w:val="4B182FF2"/>
    <w:styleLink w:val="Zaimportowanystyl7"/>
    <w:lvl w:ilvl="0" w:tplc="D46EF7F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3255D6">
      <w:start w:val="1"/>
      <w:numFmt w:val="lowerLetter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0C6A5A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FEDEC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1A09A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78F748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D641F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60F16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CC69A4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633B2120"/>
    <w:multiLevelType w:val="hybridMultilevel"/>
    <w:tmpl w:val="9B14F220"/>
    <w:numStyleLink w:val="Zaimportowanystyl4"/>
  </w:abstractNum>
  <w:abstractNum w:abstractNumId="29" w15:restartNumberingAfterBreak="0">
    <w:nsid w:val="6695204F"/>
    <w:multiLevelType w:val="hybridMultilevel"/>
    <w:tmpl w:val="837EE4C4"/>
    <w:styleLink w:val="Zaimportowanystyl11"/>
    <w:lvl w:ilvl="0" w:tplc="D090BA40">
      <w:start w:val="1"/>
      <w:numFmt w:val="lowerLetter"/>
      <w:lvlText w:val="%1)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4E266A">
      <w:start w:val="1"/>
      <w:numFmt w:val="lowerLetter"/>
      <w:lvlText w:val="%2."/>
      <w:lvlJc w:val="left"/>
      <w:pPr>
        <w:ind w:left="18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AEBFE0">
      <w:start w:val="1"/>
      <w:numFmt w:val="lowerRoman"/>
      <w:lvlText w:val="%3."/>
      <w:lvlJc w:val="left"/>
      <w:pPr>
        <w:ind w:left="2586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4C796C">
      <w:start w:val="1"/>
      <w:numFmt w:val="decimal"/>
      <w:lvlText w:val="%4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6E7E98">
      <w:start w:val="1"/>
      <w:numFmt w:val="lowerLetter"/>
      <w:lvlText w:val="%5."/>
      <w:lvlJc w:val="left"/>
      <w:pPr>
        <w:ind w:left="40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0CD6EC">
      <w:start w:val="1"/>
      <w:numFmt w:val="lowerRoman"/>
      <w:lvlText w:val="%6."/>
      <w:lvlJc w:val="left"/>
      <w:pPr>
        <w:ind w:left="4746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DC19CE">
      <w:start w:val="1"/>
      <w:numFmt w:val="decimal"/>
      <w:lvlText w:val="%7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C6178A">
      <w:start w:val="1"/>
      <w:numFmt w:val="lowerLetter"/>
      <w:lvlText w:val="%8."/>
      <w:lvlJc w:val="left"/>
      <w:pPr>
        <w:ind w:left="61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CE9AC6">
      <w:start w:val="1"/>
      <w:numFmt w:val="lowerRoman"/>
      <w:lvlText w:val="%9."/>
      <w:lvlJc w:val="left"/>
      <w:pPr>
        <w:ind w:left="6906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66ED6CB4"/>
    <w:multiLevelType w:val="hybridMultilevel"/>
    <w:tmpl w:val="3358FCDE"/>
    <w:numStyleLink w:val="Zaimportowanystyl2"/>
  </w:abstractNum>
  <w:abstractNum w:abstractNumId="31" w15:restartNumberingAfterBreak="0">
    <w:nsid w:val="66F5222C"/>
    <w:multiLevelType w:val="hybridMultilevel"/>
    <w:tmpl w:val="8B104524"/>
    <w:numStyleLink w:val="Litery0"/>
  </w:abstractNum>
  <w:abstractNum w:abstractNumId="32" w15:restartNumberingAfterBreak="0">
    <w:nsid w:val="6831638B"/>
    <w:multiLevelType w:val="hybridMultilevel"/>
    <w:tmpl w:val="1304EDEA"/>
    <w:styleLink w:val="Zaimportowanystyl9"/>
    <w:lvl w:ilvl="0" w:tplc="BCE2BFF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86DD94">
      <w:start w:val="1"/>
      <w:numFmt w:val="decimal"/>
      <w:lvlText w:val="%2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B8E972">
      <w:start w:val="1"/>
      <w:numFmt w:val="decimal"/>
      <w:lvlText w:val="%3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F0C11A">
      <w:start w:val="1"/>
      <w:numFmt w:val="decimal"/>
      <w:lvlText w:val="%4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E65346">
      <w:start w:val="1"/>
      <w:numFmt w:val="decimal"/>
      <w:lvlText w:val="%5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9E0872">
      <w:start w:val="1"/>
      <w:numFmt w:val="decimal"/>
      <w:lvlText w:val="%6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56905A">
      <w:start w:val="1"/>
      <w:numFmt w:val="decimal"/>
      <w:lvlText w:val="%7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54F04C">
      <w:start w:val="1"/>
      <w:numFmt w:val="decimal"/>
      <w:lvlText w:val="%8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2E67CA">
      <w:start w:val="1"/>
      <w:numFmt w:val="decimal"/>
      <w:lvlText w:val="%9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2A73F08"/>
    <w:multiLevelType w:val="hybridMultilevel"/>
    <w:tmpl w:val="64B86A1E"/>
    <w:numStyleLink w:val="Zaimportowanystyl5"/>
  </w:abstractNum>
  <w:abstractNum w:abstractNumId="34" w15:restartNumberingAfterBreak="0">
    <w:nsid w:val="74A35819"/>
    <w:multiLevelType w:val="hybridMultilevel"/>
    <w:tmpl w:val="0EE27196"/>
    <w:numStyleLink w:val="Zaimportowanystyl8"/>
  </w:abstractNum>
  <w:abstractNum w:abstractNumId="35" w15:restartNumberingAfterBreak="0">
    <w:nsid w:val="74CE54CD"/>
    <w:multiLevelType w:val="hybridMultilevel"/>
    <w:tmpl w:val="1BF018C8"/>
    <w:styleLink w:val="Zaimportowanystyl15"/>
    <w:lvl w:ilvl="0" w:tplc="2410F53E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962A80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6C2DA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0A5F9E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0E879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8AC810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9A4414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2E4326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4E533C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75410FF3"/>
    <w:multiLevelType w:val="hybridMultilevel"/>
    <w:tmpl w:val="3358FCDE"/>
    <w:styleLink w:val="Zaimportowanystyl2"/>
    <w:lvl w:ilvl="0" w:tplc="9962B272">
      <w:start w:val="1"/>
      <w:numFmt w:val="decimal"/>
      <w:lvlText w:val="%1)"/>
      <w:lvlJc w:val="left"/>
      <w:pPr>
        <w:tabs>
          <w:tab w:val="num" w:pos="1077"/>
        </w:tabs>
        <w:ind w:left="1089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542CBA">
      <w:start w:val="1"/>
      <w:numFmt w:val="lowerLetter"/>
      <w:lvlText w:val="%2."/>
      <w:lvlJc w:val="left"/>
      <w:pPr>
        <w:tabs>
          <w:tab w:val="left" w:pos="1077"/>
          <w:tab w:val="num" w:pos="1797"/>
        </w:tabs>
        <w:ind w:left="1809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4E2998">
      <w:start w:val="1"/>
      <w:numFmt w:val="lowerRoman"/>
      <w:lvlText w:val="%3."/>
      <w:lvlJc w:val="left"/>
      <w:pPr>
        <w:tabs>
          <w:tab w:val="left" w:pos="1077"/>
          <w:tab w:val="num" w:pos="2517"/>
        </w:tabs>
        <w:ind w:left="2529" w:hanging="3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8813AC">
      <w:start w:val="1"/>
      <w:numFmt w:val="decimal"/>
      <w:lvlText w:val="%4."/>
      <w:lvlJc w:val="left"/>
      <w:pPr>
        <w:tabs>
          <w:tab w:val="left" w:pos="1077"/>
          <w:tab w:val="num" w:pos="3237"/>
        </w:tabs>
        <w:ind w:left="3249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2EF7C8">
      <w:start w:val="1"/>
      <w:numFmt w:val="lowerLetter"/>
      <w:lvlText w:val="%5."/>
      <w:lvlJc w:val="left"/>
      <w:pPr>
        <w:tabs>
          <w:tab w:val="left" w:pos="1077"/>
          <w:tab w:val="num" w:pos="3957"/>
        </w:tabs>
        <w:ind w:left="3969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3A1678">
      <w:start w:val="1"/>
      <w:numFmt w:val="lowerRoman"/>
      <w:lvlText w:val="%6."/>
      <w:lvlJc w:val="left"/>
      <w:pPr>
        <w:tabs>
          <w:tab w:val="left" w:pos="1077"/>
          <w:tab w:val="num" w:pos="4677"/>
        </w:tabs>
        <w:ind w:left="4689" w:hanging="3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243E72">
      <w:start w:val="1"/>
      <w:numFmt w:val="decimal"/>
      <w:lvlText w:val="%7."/>
      <w:lvlJc w:val="left"/>
      <w:pPr>
        <w:tabs>
          <w:tab w:val="left" w:pos="1077"/>
          <w:tab w:val="num" w:pos="5397"/>
        </w:tabs>
        <w:ind w:left="5409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8A0C9C">
      <w:start w:val="1"/>
      <w:numFmt w:val="lowerLetter"/>
      <w:lvlText w:val="%8."/>
      <w:lvlJc w:val="left"/>
      <w:pPr>
        <w:tabs>
          <w:tab w:val="left" w:pos="1077"/>
          <w:tab w:val="num" w:pos="6117"/>
        </w:tabs>
        <w:ind w:left="6129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34E24A">
      <w:start w:val="1"/>
      <w:numFmt w:val="lowerRoman"/>
      <w:lvlText w:val="%9."/>
      <w:lvlJc w:val="left"/>
      <w:pPr>
        <w:tabs>
          <w:tab w:val="left" w:pos="1077"/>
          <w:tab w:val="num" w:pos="6837"/>
        </w:tabs>
        <w:ind w:left="6849" w:hanging="3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76463B2E"/>
    <w:multiLevelType w:val="hybridMultilevel"/>
    <w:tmpl w:val="9AE86452"/>
    <w:numStyleLink w:val="Punktory0"/>
  </w:abstractNum>
  <w:abstractNum w:abstractNumId="38" w15:restartNumberingAfterBreak="0">
    <w:nsid w:val="7F970C88"/>
    <w:multiLevelType w:val="hybridMultilevel"/>
    <w:tmpl w:val="E90E5E38"/>
    <w:numStyleLink w:val="Zaimportowanystyl14"/>
  </w:abstractNum>
  <w:abstractNum w:abstractNumId="39" w15:restartNumberingAfterBreak="0">
    <w:nsid w:val="7FDE472E"/>
    <w:multiLevelType w:val="hybridMultilevel"/>
    <w:tmpl w:val="1304EDEA"/>
    <w:numStyleLink w:val="Zaimportowanystyl9"/>
  </w:abstractNum>
  <w:num w:numId="1">
    <w:abstractNumId w:val="6"/>
  </w:num>
  <w:num w:numId="2">
    <w:abstractNumId w:val="17"/>
  </w:num>
  <w:num w:numId="3">
    <w:abstractNumId w:val="14"/>
  </w:num>
  <w:num w:numId="4">
    <w:abstractNumId w:val="10"/>
  </w:num>
  <w:num w:numId="5">
    <w:abstractNumId w:val="21"/>
  </w:num>
  <w:num w:numId="6">
    <w:abstractNumId w:val="19"/>
  </w:num>
  <w:num w:numId="7">
    <w:abstractNumId w:val="19"/>
    <w:lvlOverride w:ilvl="0">
      <w:startOverride w:val="4"/>
    </w:lvlOverride>
  </w:num>
  <w:num w:numId="8">
    <w:abstractNumId w:val="23"/>
  </w:num>
  <w:num w:numId="9">
    <w:abstractNumId w:val="37"/>
  </w:num>
  <w:num w:numId="10">
    <w:abstractNumId w:val="22"/>
  </w:num>
  <w:num w:numId="11">
    <w:abstractNumId w:val="31"/>
  </w:num>
  <w:num w:numId="12">
    <w:abstractNumId w:val="31"/>
    <w:lvlOverride w:ilvl="1">
      <w:startOverride w:val="5"/>
    </w:lvlOverride>
  </w:num>
  <w:num w:numId="13">
    <w:abstractNumId w:val="31"/>
    <w:lvlOverride w:ilvl="0">
      <w:startOverride w:val="6"/>
      <w:lvl w:ilvl="0" w:tplc="1CF65960">
        <w:start w:val="6"/>
        <w:numFmt w:val="decimal"/>
        <w:lvlText w:val="%1)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733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8F450AA">
        <w:start w:val="1"/>
        <w:numFmt w:val="upperLetter"/>
        <w:lvlText w:val="%2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BAE5EB4">
        <w:start w:val="1"/>
        <w:numFmt w:val="upperLetter"/>
        <w:lvlText w:val="%3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AC6DE8E">
        <w:start w:val="1"/>
        <w:numFmt w:val="upperLetter"/>
        <w:lvlText w:val="%4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9BE3164">
        <w:start w:val="1"/>
        <w:numFmt w:val="upperLetter"/>
        <w:lvlText w:val="%5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A1E1C32">
        <w:start w:val="1"/>
        <w:numFmt w:val="upperLetter"/>
        <w:lvlText w:val="%6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5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E860044">
        <w:start w:val="1"/>
        <w:numFmt w:val="upperLetter"/>
        <w:lvlText w:val="%7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6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954E88E">
        <w:start w:val="1"/>
        <w:numFmt w:val="upperLetter"/>
        <w:lvlText w:val="%8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920"/>
            <w:tab w:val="left" w:pos="8640"/>
          </w:tabs>
          <w:ind w:left="7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4567D0C">
        <w:start w:val="1"/>
        <w:numFmt w:val="upperLetter"/>
        <w:lvlText w:val="%9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8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8"/>
  </w:num>
  <w:num w:numId="15">
    <w:abstractNumId w:val="24"/>
  </w:num>
  <w:num w:numId="16">
    <w:abstractNumId w:val="24"/>
    <w:lvlOverride w:ilvl="0">
      <w:startOverride w:val="6"/>
      <w:lvl w:ilvl="0" w:tplc="69986992">
        <w:start w:val="6"/>
        <w:numFmt w:val="decimal"/>
        <w:lvlText w:val="%1."/>
        <w:lvlJc w:val="left"/>
        <w:pPr>
          <w:ind w:left="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5AAC888">
        <w:start w:val="1"/>
        <w:numFmt w:val="upperLetter"/>
        <w:lvlText w:val="%2."/>
        <w:lvlJc w:val="left"/>
        <w:pPr>
          <w:ind w:left="1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B7E05C8">
        <w:start w:val="1"/>
        <w:numFmt w:val="upperLetter"/>
        <w:suff w:val="nothing"/>
        <w:lvlText w:val="%3."/>
        <w:lvlJc w:val="left"/>
        <w:pPr>
          <w:ind w:left="2160" w:hanging="1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010805C">
        <w:start w:val="1"/>
        <w:numFmt w:val="upperLetter"/>
        <w:lvlText w:val="%4."/>
        <w:lvlJc w:val="left"/>
        <w:pPr>
          <w:ind w:left="3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2B2BD90">
        <w:start w:val="1"/>
        <w:numFmt w:val="upperLetter"/>
        <w:lvlText w:val="%5."/>
        <w:lvlJc w:val="left"/>
        <w:pPr>
          <w:ind w:left="4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0DAFBAE">
        <w:start w:val="1"/>
        <w:numFmt w:val="upperLetter"/>
        <w:lvlText w:val="%6."/>
        <w:lvlJc w:val="left"/>
        <w:pPr>
          <w:ind w:left="5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C601812">
        <w:start w:val="1"/>
        <w:numFmt w:val="upperLetter"/>
        <w:lvlText w:val="%7."/>
        <w:lvlJc w:val="left"/>
        <w:pPr>
          <w:ind w:left="6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78C7B54">
        <w:start w:val="1"/>
        <w:numFmt w:val="upperLetter"/>
        <w:lvlText w:val="%8."/>
        <w:lvlJc w:val="left"/>
        <w:pPr>
          <w:ind w:left="7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2005FD2">
        <w:start w:val="1"/>
        <w:numFmt w:val="upperLetter"/>
        <w:lvlText w:val="%9."/>
        <w:lvlJc w:val="left"/>
        <w:pPr>
          <w:ind w:left="8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9"/>
  </w:num>
  <w:num w:numId="18">
    <w:abstractNumId w:val="7"/>
  </w:num>
  <w:num w:numId="19">
    <w:abstractNumId w:val="17"/>
    <w:lvlOverride w:ilvl="0">
      <w:lvl w:ilvl="0" w:tplc="E6EC7AB6">
        <w:start w:val="9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A80CD3A">
        <w:start w:val="1"/>
        <w:numFmt w:val="decimal"/>
        <w:lvlText w:val="%2."/>
        <w:lvlJc w:val="left"/>
        <w:pPr>
          <w:ind w:left="153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93208FC">
        <w:start w:val="1"/>
        <w:numFmt w:val="lowerRoman"/>
        <w:lvlText w:val="%3."/>
        <w:lvlJc w:val="left"/>
        <w:pPr>
          <w:ind w:left="270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F789F4A">
        <w:start w:val="1"/>
        <w:numFmt w:val="decimal"/>
        <w:lvlText w:val="%4."/>
        <w:lvlJc w:val="left"/>
        <w:pPr>
          <w:ind w:left="34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E1C5DBE">
        <w:start w:val="1"/>
        <w:numFmt w:val="lowerLetter"/>
        <w:lvlText w:val="%5."/>
        <w:lvlJc w:val="left"/>
        <w:pPr>
          <w:ind w:left="41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17E6AE6">
        <w:start w:val="1"/>
        <w:numFmt w:val="lowerRoman"/>
        <w:lvlText w:val="%6."/>
        <w:lvlJc w:val="left"/>
        <w:pPr>
          <w:ind w:left="486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2143574">
        <w:start w:val="1"/>
        <w:numFmt w:val="decimal"/>
        <w:lvlText w:val="%7."/>
        <w:lvlJc w:val="left"/>
        <w:pPr>
          <w:ind w:left="55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F0636BC">
        <w:start w:val="1"/>
        <w:numFmt w:val="lowerLetter"/>
        <w:lvlText w:val="%8."/>
        <w:lvlJc w:val="left"/>
        <w:pPr>
          <w:ind w:left="63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7B47816">
        <w:start w:val="1"/>
        <w:numFmt w:val="lowerRoman"/>
        <w:lvlText w:val="%9."/>
        <w:lvlJc w:val="left"/>
        <w:pPr>
          <w:ind w:left="702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36"/>
  </w:num>
  <w:num w:numId="21">
    <w:abstractNumId w:val="30"/>
  </w:num>
  <w:num w:numId="22">
    <w:abstractNumId w:val="17"/>
    <w:lvlOverride w:ilvl="0">
      <w:startOverride w:val="11"/>
      <w:lvl w:ilvl="0" w:tplc="E6EC7AB6">
        <w:start w:val="11"/>
        <w:numFmt w:val="decimal"/>
        <w:lvlText w:val="%1."/>
        <w:lvlJc w:val="left"/>
        <w:pPr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A80CD3A">
        <w:start w:val="1"/>
        <w:numFmt w:val="decimal"/>
        <w:lvlText w:val="%2."/>
        <w:lvlJc w:val="left"/>
        <w:pPr>
          <w:ind w:left="153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93208FC">
        <w:start w:val="1"/>
        <w:numFmt w:val="lowerRoman"/>
        <w:lvlText w:val="%3."/>
        <w:lvlJc w:val="left"/>
        <w:pPr>
          <w:ind w:left="270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F789F4A">
        <w:start w:val="1"/>
        <w:numFmt w:val="decimal"/>
        <w:lvlText w:val="%4."/>
        <w:lvlJc w:val="left"/>
        <w:pPr>
          <w:ind w:left="34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E1C5DBE">
        <w:start w:val="1"/>
        <w:numFmt w:val="lowerLetter"/>
        <w:lvlText w:val="%5."/>
        <w:lvlJc w:val="left"/>
        <w:pPr>
          <w:ind w:left="41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17E6AE6">
        <w:start w:val="1"/>
        <w:numFmt w:val="lowerRoman"/>
        <w:lvlText w:val="%6."/>
        <w:lvlJc w:val="left"/>
        <w:pPr>
          <w:ind w:left="486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2143574">
        <w:start w:val="1"/>
        <w:numFmt w:val="decimal"/>
        <w:lvlText w:val="%7."/>
        <w:lvlJc w:val="left"/>
        <w:pPr>
          <w:ind w:left="55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F0636BC">
        <w:start w:val="1"/>
        <w:numFmt w:val="lowerLetter"/>
        <w:lvlText w:val="%8."/>
        <w:lvlJc w:val="left"/>
        <w:pPr>
          <w:ind w:left="63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7B47816">
        <w:start w:val="1"/>
        <w:numFmt w:val="lowerRoman"/>
        <w:lvlText w:val="%9."/>
        <w:lvlJc w:val="left"/>
        <w:pPr>
          <w:ind w:left="702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5"/>
  </w:num>
  <w:num w:numId="24">
    <w:abstractNumId w:val="28"/>
  </w:num>
  <w:num w:numId="25">
    <w:abstractNumId w:val="20"/>
  </w:num>
  <w:num w:numId="26">
    <w:abstractNumId w:val="33"/>
  </w:num>
  <w:num w:numId="27">
    <w:abstractNumId w:val="13"/>
  </w:num>
  <w:num w:numId="28">
    <w:abstractNumId w:val="2"/>
  </w:num>
  <w:num w:numId="29">
    <w:abstractNumId w:val="27"/>
  </w:num>
  <w:num w:numId="30">
    <w:abstractNumId w:val="3"/>
  </w:num>
  <w:num w:numId="31">
    <w:abstractNumId w:val="26"/>
  </w:num>
  <w:num w:numId="32">
    <w:abstractNumId w:val="34"/>
  </w:num>
  <w:num w:numId="33">
    <w:abstractNumId w:val="32"/>
  </w:num>
  <w:num w:numId="34">
    <w:abstractNumId w:val="39"/>
  </w:num>
  <w:num w:numId="35">
    <w:abstractNumId w:val="4"/>
  </w:num>
  <w:num w:numId="36">
    <w:abstractNumId w:val="25"/>
  </w:num>
  <w:num w:numId="37">
    <w:abstractNumId w:val="25"/>
    <w:lvlOverride w:ilvl="0">
      <w:lvl w:ilvl="0" w:tplc="779ABBA6">
        <w:start w:val="1"/>
        <w:numFmt w:val="decimal"/>
        <w:lvlText w:val="%1."/>
        <w:lvlJc w:val="left"/>
        <w:pPr>
          <w:tabs>
            <w:tab w:val="num" w:pos="360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A20AA7A">
        <w:start w:val="1"/>
        <w:numFmt w:val="lowerLetter"/>
        <w:lvlText w:val="%2."/>
        <w:lvlJc w:val="left"/>
        <w:pPr>
          <w:tabs>
            <w:tab w:val="left" w:pos="360"/>
            <w:tab w:val="num" w:pos="1146"/>
          </w:tabs>
          <w:ind w:left="1212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6A8EAB2">
        <w:start w:val="1"/>
        <w:numFmt w:val="lowerRoman"/>
        <w:lvlText w:val="%3."/>
        <w:lvlJc w:val="left"/>
        <w:pPr>
          <w:tabs>
            <w:tab w:val="left" w:pos="360"/>
            <w:tab w:val="num" w:pos="1866"/>
          </w:tabs>
          <w:ind w:left="1932" w:hanging="7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3664514">
        <w:start w:val="1"/>
        <w:numFmt w:val="decimal"/>
        <w:lvlText w:val="%4."/>
        <w:lvlJc w:val="left"/>
        <w:pPr>
          <w:tabs>
            <w:tab w:val="left" w:pos="360"/>
            <w:tab w:val="num" w:pos="2586"/>
          </w:tabs>
          <w:ind w:left="2652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41A73DE">
        <w:start w:val="1"/>
        <w:numFmt w:val="lowerLetter"/>
        <w:lvlText w:val="%5."/>
        <w:lvlJc w:val="left"/>
        <w:pPr>
          <w:tabs>
            <w:tab w:val="left" w:pos="360"/>
            <w:tab w:val="num" w:pos="3306"/>
          </w:tabs>
          <w:ind w:left="3372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E604E94">
        <w:start w:val="1"/>
        <w:numFmt w:val="lowerRoman"/>
        <w:lvlText w:val="%6."/>
        <w:lvlJc w:val="left"/>
        <w:pPr>
          <w:tabs>
            <w:tab w:val="left" w:pos="360"/>
            <w:tab w:val="num" w:pos="4026"/>
          </w:tabs>
          <w:ind w:left="4092" w:hanging="7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0700716">
        <w:start w:val="1"/>
        <w:numFmt w:val="decimal"/>
        <w:lvlText w:val="%7."/>
        <w:lvlJc w:val="left"/>
        <w:pPr>
          <w:tabs>
            <w:tab w:val="left" w:pos="360"/>
            <w:tab w:val="num" w:pos="4746"/>
          </w:tabs>
          <w:ind w:left="4812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74C7B64">
        <w:start w:val="1"/>
        <w:numFmt w:val="lowerLetter"/>
        <w:lvlText w:val="%8."/>
        <w:lvlJc w:val="left"/>
        <w:pPr>
          <w:tabs>
            <w:tab w:val="left" w:pos="360"/>
            <w:tab w:val="num" w:pos="5466"/>
          </w:tabs>
          <w:ind w:left="5532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2DCEB84">
        <w:start w:val="1"/>
        <w:numFmt w:val="lowerRoman"/>
        <w:lvlText w:val="%9."/>
        <w:lvlJc w:val="left"/>
        <w:pPr>
          <w:tabs>
            <w:tab w:val="left" w:pos="360"/>
            <w:tab w:val="num" w:pos="6186"/>
          </w:tabs>
          <w:ind w:left="6252" w:hanging="7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29"/>
  </w:num>
  <w:num w:numId="39">
    <w:abstractNumId w:val="16"/>
  </w:num>
  <w:num w:numId="40">
    <w:abstractNumId w:val="25"/>
    <w:lvlOverride w:ilvl="0">
      <w:startOverride w:val="5"/>
      <w:lvl w:ilvl="0" w:tplc="779ABBA6">
        <w:start w:val="5"/>
        <w:numFmt w:val="decimal"/>
        <w:lvlText w:val="%1."/>
        <w:lvlJc w:val="left"/>
        <w:pPr>
          <w:tabs>
            <w:tab w:val="num" w:pos="360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A20AA7A">
        <w:start w:val="1"/>
        <w:numFmt w:val="lowerLetter"/>
        <w:lvlText w:val="%2."/>
        <w:lvlJc w:val="left"/>
        <w:pPr>
          <w:tabs>
            <w:tab w:val="num" w:pos="1146"/>
          </w:tabs>
          <w:ind w:left="1212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6A8EAB2">
        <w:start w:val="1"/>
        <w:numFmt w:val="lowerRoman"/>
        <w:lvlText w:val="%3."/>
        <w:lvlJc w:val="left"/>
        <w:pPr>
          <w:tabs>
            <w:tab w:val="num" w:pos="1866"/>
          </w:tabs>
          <w:ind w:left="1932" w:hanging="7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3664514">
        <w:start w:val="1"/>
        <w:numFmt w:val="decimal"/>
        <w:lvlText w:val="%4."/>
        <w:lvlJc w:val="left"/>
        <w:pPr>
          <w:tabs>
            <w:tab w:val="num" w:pos="2586"/>
          </w:tabs>
          <w:ind w:left="2652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41A73DE">
        <w:start w:val="1"/>
        <w:numFmt w:val="lowerLetter"/>
        <w:lvlText w:val="%5."/>
        <w:lvlJc w:val="left"/>
        <w:pPr>
          <w:tabs>
            <w:tab w:val="num" w:pos="3306"/>
          </w:tabs>
          <w:ind w:left="3372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E604E94">
        <w:start w:val="1"/>
        <w:numFmt w:val="lowerRoman"/>
        <w:lvlText w:val="%6."/>
        <w:lvlJc w:val="left"/>
        <w:pPr>
          <w:tabs>
            <w:tab w:val="num" w:pos="4026"/>
          </w:tabs>
          <w:ind w:left="4092" w:hanging="7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0700716">
        <w:start w:val="1"/>
        <w:numFmt w:val="decimal"/>
        <w:lvlText w:val="%7."/>
        <w:lvlJc w:val="left"/>
        <w:pPr>
          <w:tabs>
            <w:tab w:val="num" w:pos="4746"/>
          </w:tabs>
          <w:ind w:left="4812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74C7B64">
        <w:start w:val="1"/>
        <w:numFmt w:val="lowerLetter"/>
        <w:lvlText w:val="%8."/>
        <w:lvlJc w:val="left"/>
        <w:pPr>
          <w:tabs>
            <w:tab w:val="num" w:pos="5466"/>
          </w:tabs>
          <w:ind w:left="5532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2DCEB84">
        <w:start w:val="1"/>
        <w:numFmt w:val="lowerRoman"/>
        <w:lvlText w:val="%9."/>
        <w:lvlJc w:val="left"/>
        <w:pPr>
          <w:tabs>
            <w:tab w:val="num" w:pos="6186"/>
          </w:tabs>
          <w:ind w:left="6252" w:hanging="7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0"/>
  </w:num>
  <w:num w:numId="42">
    <w:abstractNumId w:val="12"/>
  </w:num>
  <w:num w:numId="43">
    <w:abstractNumId w:val="15"/>
  </w:num>
  <w:num w:numId="44">
    <w:abstractNumId w:val="8"/>
  </w:num>
  <w:num w:numId="45">
    <w:abstractNumId w:val="12"/>
    <w:lvlOverride w:ilvl="0">
      <w:startOverride w:val="3"/>
    </w:lvlOverride>
  </w:num>
  <w:num w:numId="46">
    <w:abstractNumId w:val="11"/>
  </w:num>
  <w:num w:numId="47">
    <w:abstractNumId w:val="38"/>
  </w:num>
  <w:num w:numId="48">
    <w:abstractNumId w:val="12"/>
    <w:lvlOverride w:ilvl="0">
      <w:startOverride w:val="6"/>
    </w:lvlOverride>
  </w:num>
  <w:num w:numId="49">
    <w:abstractNumId w:val="35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A2A"/>
    <w:rsid w:val="00243A2A"/>
    <w:rsid w:val="00286DF4"/>
    <w:rsid w:val="0032684B"/>
    <w:rsid w:val="003922A9"/>
    <w:rsid w:val="007B07FA"/>
    <w:rsid w:val="008850F1"/>
    <w:rsid w:val="008A0CDC"/>
    <w:rsid w:val="008D6C30"/>
    <w:rsid w:val="00AB3A38"/>
    <w:rsid w:val="00CF3508"/>
    <w:rsid w:val="00EC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841E5"/>
  <w15:docId w15:val="{D0B225B6-296E-46B0-AEE6-27B299AF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160" w:line="259" w:lineRule="auto"/>
      <w:outlineLvl w:val="0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Stopka">
    <w:name w:val="footer"/>
    <w:pPr>
      <w:tabs>
        <w:tab w:val="center" w:pos="4536"/>
        <w:tab w:val="right" w:pos="9072"/>
      </w:tabs>
      <w:suppressAutoHyphens/>
      <w:spacing w:after="160" w:line="259" w:lineRule="auto"/>
    </w:pPr>
    <w:rPr>
      <w:rFonts w:ascii="Calibri" w:hAnsi="Calibri" w:cs="Arial Unicode MS"/>
      <w:color w:val="000000"/>
      <w:kern w:val="2"/>
      <w:sz w:val="24"/>
      <w:szCs w:val="24"/>
      <w:u w:color="000000"/>
      <w:lang w:val="en-US"/>
    </w:rPr>
  </w:style>
  <w:style w:type="paragraph" w:styleId="Tytu">
    <w:name w:val="Title"/>
    <w:uiPriority w:val="10"/>
    <w:qFormat/>
    <w:pPr>
      <w:spacing w:after="160" w:line="259" w:lineRule="auto"/>
      <w:jc w:val="center"/>
    </w:pPr>
    <w:rPr>
      <w:rFonts w:cs="Arial Unicode MS"/>
      <w:b/>
      <w:bCs/>
      <w:color w:val="000000"/>
      <w:sz w:val="26"/>
      <w:szCs w:val="26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Punktory">
    <w:name w:val="Punktory"/>
    <w:pPr>
      <w:numPr>
        <w:numId w:val="3"/>
      </w:numPr>
    </w:p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Litery">
    <w:name w:val="Litery"/>
    <w:pPr>
      <w:numPr>
        <w:numId w:val="5"/>
      </w:numPr>
    </w:pPr>
  </w:style>
  <w:style w:type="numbering" w:customStyle="1" w:styleId="Punktory0">
    <w:name w:val="Punktory.0"/>
    <w:pPr>
      <w:numPr>
        <w:numId w:val="8"/>
      </w:numPr>
    </w:pPr>
  </w:style>
  <w:style w:type="numbering" w:customStyle="1" w:styleId="Litery0">
    <w:name w:val="Litery.0"/>
    <w:pPr>
      <w:numPr>
        <w:numId w:val="10"/>
      </w:numPr>
    </w:pPr>
  </w:style>
  <w:style w:type="numbering" w:customStyle="1" w:styleId="Litery1">
    <w:name w:val="Litery.1"/>
    <w:pPr>
      <w:numPr>
        <w:numId w:val="14"/>
      </w:numPr>
    </w:pPr>
  </w:style>
  <w:style w:type="paragraph" w:styleId="Akapitzlist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3">
    <w:name w:val="Zaimportowany styl 3"/>
    <w:pPr>
      <w:numPr>
        <w:numId w:val="17"/>
      </w:numPr>
    </w:pPr>
  </w:style>
  <w:style w:type="numbering" w:customStyle="1" w:styleId="Zaimportowanystyl2">
    <w:name w:val="Zaimportowany styl 2"/>
    <w:pPr>
      <w:numPr>
        <w:numId w:val="20"/>
      </w:numPr>
    </w:pPr>
  </w:style>
  <w:style w:type="numbering" w:customStyle="1" w:styleId="Zaimportowanystyl4">
    <w:name w:val="Zaimportowany styl 4"/>
    <w:pPr>
      <w:numPr>
        <w:numId w:val="23"/>
      </w:numPr>
    </w:pPr>
  </w:style>
  <w:style w:type="numbering" w:customStyle="1" w:styleId="Zaimportowanystyl5">
    <w:name w:val="Zaimportowany styl 5"/>
    <w:pPr>
      <w:numPr>
        <w:numId w:val="25"/>
      </w:numPr>
    </w:pPr>
  </w:style>
  <w:style w:type="numbering" w:customStyle="1" w:styleId="Zaimportowanystyl6">
    <w:name w:val="Zaimportowany styl 6"/>
    <w:pPr>
      <w:numPr>
        <w:numId w:val="27"/>
      </w:numPr>
    </w:pPr>
  </w:style>
  <w:style w:type="numbering" w:customStyle="1" w:styleId="Zaimportowanystyl7">
    <w:name w:val="Zaimportowany styl 7"/>
    <w:pPr>
      <w:numPr>
        <w:numId w:val="29"/>
      </w:numPr>
    </w:pPr>
  </w:style>
  <w:style w:type="numbering" w:customStyle="1" w:styleId="Zaimportowanystyl8">
    <w:name w:val="Zaimportowany styl 8"/>
    <w:pPr>
      <w:numPr>
        <w:numId w:val="31"/>
      </w:numPr>
    </w:pPr>
  </w:style>
  <w:style w:type="numbering" w:customStyle="1" w:styleId="Zaimportowanystyl9">
    <w:name w:val="Zaimportowany styl 9"/>
    <w:pPr>
      <w:numPr>
        <w:numId w:val="33"/>
      </w:numPr>
    </w:pPr>
  </w:style>
  <w:style w:type="numbering" w:customStyle="1" w:styleId="Zaimportowanystyl10">
    <w:name w:val="Zaimportowany styl 10"/>
    <w:pPr>
      <w:numPr>
        <w:numId w:val="35"/>
      </w:numPr>
    </w:pPr>
  </w:style>
  <w:style w:type="numbering" w:customStyle="1" w:styleId="Zaimportowanystyl11">
    <w:name w:val="Zaimportowany styl 11"/>
    <w:pPr>
      <w:numPr>
        <w:numId w:val="38"/>
      </w:numPr>
    </w:pPr>
  </w:style>
  <w:style w:type="numbering" w:customStyle="1" w:styleId="Zaimportowanystyl12">
    <w:name w:val="Zaimportowany styl 12"/>
    <w:pPr>
      <w:numPr>
        <w:numId w:val="41"/>
      </w:numPr>
    </w:pPr>
  </w:style>
  <w:style w:type="numbering" w:customStyle="1" w:styleId="Zaimportowanystyl13">
    <w:name w:val="Zaimportowany styl 13"/>
    <w:pPr>
      <w:numPr>
        <w:numId w:val="43"/>
      </w:numPr>
    </w:pPr>
  </w:style>
  <w:style w:type="numbering" w:customStyle="1" w:styleId="Zaimportowanystyl14">
    <w:name w:val="Zaimportowany styl 14"/>
    <w:pPr>
      <w:numPr>
        <w:numId w:val="46"/>
      </w:numPr>
    </w:pPr>
  </w:style>
  <w:style w:type="numbering" w:customStyle="1" w:styleId="Zaimportowanystyl15">
    <w:name w:val="Zaimportowany styl 15"/>
    <w:pPr>
      <w:numPr>
        <w:numId w:val="49"/>
      </w:numPr>
    </w:pPr>
  </w:style>
  <w:style w:type="paragraph" w:styleId="Poprawka">
    <w:name w:val="Revision"/>
    <w:hidden/>
    <w:uiPriority w:val="99"/>
    <w:semiHidden/>
    <w:rsid w:val="007B07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2213</Words>
  <Characters>13280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</dc:creator>
  <cp:lastModifiedBy>Mariusz</cp:lastModifiedBy>
  <cp:revision>4</cp:revision>
  <dcterms:created xsi:type="dcterms:W3CDTF">2024-03-03T16:22:00Z</dcterms:created>
  <dcterms:modified xsi:type="dcterms:W3CDTF">2024-06-12T06:56:00Z</dcterms:modified>
</cp:coreProperties>
</file>