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CE5E" w14:textId="554AD08A" w:rsidR="009A6E4E" w:rsidRPr="004E2494" w:rsidRDefault="006F6A62" w:rsidP="009A6E4E">
      <w:pPr>
        <w:pStyle w:val="Nagwek3"/>
        <w:rPr>
          <w:rFonts w:ascii="Lato" w:hAnsi="Lato"/>
          <w:sz w:val="22"/>
          <w:szCs w:val="22"/>
        </w:rPr>
      </w:pPr>
      <w:r w:rsidRPr="004E2494">
        <w:rPr>
          <w:rFonts w:ascii="Lato" w:hAnsi="Lato"/>
          <w:sz w:val="22"/>
          <w:szCs w:val="22"/>
        </w:rPr>
        <w:t xml:space="preserve">Urząd Marszałkowski </w:t>
      </w:r>
      <w:r w:rsidRPr="004E2494">
        <w:rPr>
          <w:rFonts w:ascii="Lato" w:hAnsi="Lato"/>
          <w:sz w:val="22"/>
          <w:szCs w:val="22"/>
        </w:rPr>
        <w:br/>
        <w:t xml:space="preserve">Województwa Kujawsko-Pomorskiego </w:t>
      </w:r>
      <w:r w:rsidRPr="004E2494">
        <w:rPr>
          <w:rFonts w:ascii="Lato" w:hAnsi="Lato"/>
          <w:sz w:val="22"/>
          <w:szCs w:val="22"/>
        </w:rPr>
        <w:br/>
      </w:r>
      <w:r w:rsidR="007371AE" w:rsidRPr="004E2494">
        <w:rPr>
          <w:rFonts w:ascii="Lato" w:hAnsi="Lato"/>
          <w:sz w:val="22"/>
          <w:szCs w:val="22"/>
        </w:rPr>
        <w:t xml:space="preserve">Departament Spraw Społecznych </w:t>
      </w:r>
    </w:p>
    <w:p w14:paraId="086415D9" w14:textId="47F7AF3F" w:rsidR="00FC766C" w:rsidRPr="004E2494" w:rsidRDefault="00656DCF" w:rsidP="00656DCF">
      <w:pPr>
        <w:pStyle w:val="Nagwek3"/>
        <w:spacing w:before="0" w:beforeAutospacing="0" w:after="0" w:afterAutospacing="0"/>
        <w:rPr>
          <w:rFonts w:ascii="Lato" w:hAnsi="Lato"/>
          <w:sz w:val="22"/>
          <w:szCs w:val="22"/>
        </w:rPr>
      </w:pPr>
      <w:r w:rsidRPr="004E2494">
        <w:rPr>
          <w:rFonts w:ascii="Lato" w:hAnsi="Lato"/>
          <w:b w:val="0"/>
          <w:bCs w:val="0"/>
          <w:sz w:val="22"/>
          <w:szCs w:val="22"/>
        </w:rPr>
        <w:t>SN-I-R.9072.</w:t>
      </w:r>
      <w:r w:rsidR="00514E73" w:rsidRPr="004E2494">
        <w:rPr>
          <w:rFonts w:ascii="Lato" w:hAnsi="Lato"/>
          <w:b w:val="0"/>
          <w:bCs w:val="0"/>
          <w:sz w:val="22"/>
          <w:szCs w:val="22"/>
        </w:rPr>
        <w:t>9</w:t>
      </w:r>
      <w:r w:rsidRPr="004E2494">
        <w:rPr>
          <w:rFonts w:ascii="Lato" w:hAnsi="Lato"/>
          <w:b w:val="0"/>
          <w:bCs w:val="0"/>
          <w:sz w:val="22"/>
          <w:szCs w:val="22"/>
        </w:rPr>
        <w:t>.2025</w:t>
      </w:r>
      <w:r w:rsidRPr="004E2494">
        <w:rPr>
          <w:rFonts w:ascii="Lato" w:hAnsi="Lato"/>
          <w:sz w:val="22"/>
          <w:szCs w:val="22"/>
        </w:rPr>
        <w:tab/>
      </w:r>
      <w:r w:rsidRPr="004E2494">
        <w:rPr>
          <w:rFonts w:ascii="Lato" w:hAnsi="Lato"/>
          <w:sz w:val="22"/>
          <w:szCs w:val="22"/>
        </w:rPr>
        <w:tab/>
      </w:r>
      <w:r w:rsidRPr="004E2494">
        <w:rPr>
          <w:rFonts w:ascii="Lato" w:hAnsi="Lato"/>
          <w:sz w:val="22"/>
          <w:szCs w:val="22"/>
        </w:rPr>
        <w:tab/>
      </w:r>
      <w:r w:rsidRPr="004E2494">
        <w:rPr>
          <w:rFonts w:ascii="Lato" w:hAnsi="Lato"/>
          <w:sz w:val="22"/>
          <w:szCs w:val="22"/>
        </w:rPr>
        <w:tab/>
      </w:r>
      <w:r w:rsidRPr="004E2494">
        <w:rPr>
          <w:rFonts w:ascii="Lato" w:hAnsi="Lato"/>
          <w:sz w:val="22"/>
          <w:szCs w:val="22"/>
        </w:rPr>
        <w:tab/>
      </w:r>
      <w:r w:rsidR="004E2494">
        <w:rPr>
          <w:rFonts w:ascii="Lato" w:hAnsi="Lato"/>
          <w:sz w:val="22"/>
          <w:szCs w:val="22"/>
        </w:rPr>
        <w:t xml:space="preserve">             </w:t>
      </w:r>
      <w:r w:rsidR="00E86E55" w:rsidRPr="004E2494">
        <w:rPr>
          <w:rFonts w:ascii="Lato" w:hAnsi="Lato" w:cstheme="minorHAnsi"/>
          <w:b w:val="0"/>
          <w:bCs w:val="0"/>
          <w:sz w:val="22"/>
          <w:szCs w:val="22"/>
        </w:rPr>
        <w:t xml:space="preserve">Toruń, </w:t>
      </w:r>
      <w:r w:rsidR="00B30031" w:rsidRPr="004E2494">
        <w:rPr>
          <w:rFonts w:ascii="Lato" w:hAnsi="Lato" w:cstheme="minorHAnsi"/>
          <w:b w:val="0"/>
          <w:bCs w:val="0"/>
          <w:sz w:val="22"/>
          <w:szCs w:val="22"/>
        </w:rPr>
        <w:t>2</w:t>
      </w:r>
      <w:r w:rsidR="00CD2AE8">
        <w:rPr>
          <w:rFonts w:ascii="Lato" w:hAnsi="Lato" w:cstheme="minorHAnsi"/>
          <w:b w:val="0"/>
          <w:bCs w:val="0"/>
          <w:sz w:val="22"/>
          <w:szCs w:val="22"/>
        </w:rPr>
        <w:t>4</w:t>
      </w:r>
      <w:r w:rsidR="005F3364" w:rsidRPr="004E2494">
        <w:rPr>
          <w:rFonts w:ascii="Lato" w:hAnsi="Lato" w:cstheme="minorHAnsi"/>
          <w:b w:val="0"/>
          <w:bCs w:val="0"/>
          <w:sz w:val="22"/>
          <w:szCs w:val="22"/>
        </w:rPr>
        <w:t xml:space="preserve"> październik</w:t>
      </w:r>
      <w:r w:rsidR="00302511" w:rsidRPr="004E2494">
        <w:rPr>
          <w:rFonts w:ascii="Lato" w:hAnsi="Lato" w:cstheme="minorHAnsi"/>
          <w:b w:val="0"/>
          <w:bCs w:val="0"/>
          <w:sz w:val="22"/>
          <w:szCs w:val="22"/>
        </w:rPr>
        <w:t>a</w:t>
      </w:r>
      <w:r w:rsidR="005F3364" w:rsidRPr="004E2494">
        <w:rPr>
          <w:rFonts w:ascii="Lato" w:hAnsi="Lato" w:cstheme="minorHAnsi"/>
          <w:b w:val="0"/>
          <w:bCs w:val="0"/>
          <w:sz w:val="22"/>
          <w:szCs w:val="22"/>
        </w:rPr>
        <w:t xml:space="preserve"> </w:t>
      </w:r>
      <w:r w:rsidR="00E86E55" w:rsidRPr="004E2494">
        <w:rPr>
          <w:rFonts w:ascii="Lato" w:hAnsi="Lato" w:cstheme="minorHAnsi"/>
          <w:b w:val="0"/>
          <w:bCs w:val="0"/>
          <w:sz w:val="22"/>
          <w:szCs w:val="22"/>
        </w:rPr>
        <w:t>2025 r.</w:t>
      </w:r>
      <w:r w:rsidR="00E86E55" w:rsidRPr="004E2494">
        <w:rPr>
          <w:rFonts w:ascii="Lato" w:hAnsi="Lato" w:cstheme="minorHAnsi"/>
          <w:b w:val="0"/>
          <w:bCs w:val="0"/>
          <w:sz w:val="22"/>
          <w:szCs w:val="22"/>
        </w:rPr>
        <w:br/>
      </w:r>
    </w:p>
    <w:p w14:paraId="3E81314B" w14:textId="77777777" w:rsidR="00514E73" w:rsidRDefault="00514E73" w:rsidP="00514E73">
      <w:pPr>
        <w:rPr>
          <w:rFonts w:ascii="Lato" w:hAnsi="Lato"/>
        </w:rPr>
      </w:pPr>
    </w:p>
    <w:p w14:paraId="0805469E" w14:textId="77777777" w:rsidR="00514E73" w:rsidRDefault="00514E73" w:rsidP="00514E73">
      <w:pPr>
        <w:rPr>
          <w:rFonts w:ascii="Lato" w:hAnsi="Lato"/>
        </w:rPr>
      </w:pPr>
    </w:p>
    <w:p w14:paraId="343234CE" w14:textId="7D4CD7F1" w:rsidR="00514E73" w:rsidRPr="00CD2AE8" w:rsidRDefault="00514E73" w:rsidP="00514E73">
      <w:pPr>
        <w:rPr>
          <w:rFonts w:ascii="Lato" w:hAnsi="Lato"/>
        </w:rPr>
      </w:pPr>
      <w:r w:rsidRPr="00CD2AE8">
        <w:rPr>
          <w:rFonts w:ascii="Lato" w:hAnsi="Lato"/>
        </w:rPr>
        <w:t>Szanowni Państwo,</w:t>
      </w:r>
    </w:p>
    <w:p w14:paraId="05209BDB" w14:textId="77777777" w:rsidR="00514E73" w:rsidRPr="00CD2AE8" w:rsidRDefault="00514E73" w:rsidP="00514E73">
      <w:pPr>
        <w:rPr>
          <w:rFonts w:ascii="Lato" w:hAnsi="Lato"/>
        </w:rPr>
      </w:pPr>
      <w:r w:rsidRPr="00CD2AE8">
        <w:rPr>
          <w:rFonts w:ascii="Lato" w:hAnsi="Lato"/>
        </w:rPr>
        <w:t>Jednym z kluczowych działań z zakresu profilaktyki oraz rozwiązywania problemów alkoholowych na terenie województwa kujawsko-pomorskiego jest prowadzenie dedykowanych szkoleń dla sprzedawców napojów alkoholowych.</w:t>
      </w:r>
    </w:p>
    <w:p w14:paraId="4F07CBF1" w14:textId="0AE5EFE5" w:rsidR="00514E73" w:rsidRPr="00CD2AE8" w:rsidRDefault="00514E73" w:rsidP="00514E73">
      <w:pPr>
        <w:rPr>
          <w:rFonts w:ascii="Lato" w:hAnsi="Lato"/>
        </w:rPr>
      </w:pPr>
      <w:r w:rsidRPr="00CD2AE8">
        <w:rPr>
          <w:rFonts w:ascii="Lato" w:hAnsi="Lato"/>
        </w:rPr>
        <w:t xml:space="preserve">W związku z </w:t>
      </w:r>
      <w:r w:rsidR="00124A30" w:rsidRPr="00CD2AE8">
        <w:rPr>
          <w:rFonts w:ascii="Lato" w:hAnsi="Lato"/>
        </w:rPr>
        <w:t xml:space="preserve">powyższym </w:t>
      </w:r>
      <w:r w:rsidRPr="00CD2AE8">
        <w:rPr>
          <w:rFonts w:ascii="Lato" w:hAnsi="Lato"/>
        </w:rPr>
        <w:t xml:space="preserve">Urząd Marszałkowski Województwa Kujawsko-Pomorskiego </w:t>
      </w:r>
      <w:r w:rsidR="005872FC">
        <w:rPr>
          <w:rFonts w:ascii="Lato" w:hAnsi="Lato"/>
        </w:rPr>
        <w:br/>
      </w:r>
      <w:r w:rsidRPr="00CD2AE8">
        <w:rPr>
          <w:rFonts w:ascii="Lato" w:hAnsi="Lato"/>
        </w:rPr>
        <w:t>w Toruniu s</w:t>
      </w:r>
      <w:r w:rsidR="009D5894" w:rsidRPr="00CD2AE8">
        <w:rPr>
          <w:rFonts w:ascii="Lato" w:hAnsi="Lato"/>
        </w:rPr>
        <w:t>erdecznie zaprasza sprzedawców</w:t>
      </w:r>
      <w:r w:rsidR="00124A30" w:rsidRPr="00CD2AE8">
        <w:rPr>
          <w:rFonts w:ascii="Lato" w:hAnsi="Lato"/>
        </w:rPr>
        <w:t>, właścicieli,</w:t>
      </w:r>
      <w:r w:rsidRPr="00CD2AE8">
        <w:rPr>
          <w:rFonts w:ascii="Lato" w:hAnsi="Lato"/>
        </w:rPr>
        <w:t xml:space="preserve"> kierowników sklepów i punktów gastronomicznych </w:t>
      </w:r>
      <w:r w:rsidR="00124A30" w:rsidRPr="00CD2AE8">
        <w:rPr>
          <w:rFonts w:ascii="Lato" w:hAnsi="Lato"/>
        </w:rPr>
        <w:t xml:space="preserve">oraz </w:t>
      </w:r>
      <w:r w:rsidRPr="00CD2AE8">
        <w:rPr>
          <w:rFonts w:ascii="Lato" w:hAnsi="Lato"/>
        </w:rPr>
        <w:t xml:space="preserve">inne osoby pośrednio lub bezpośrednio odpowiedzialne za sprzedaż napojów alkoholowych do udziału w szkoleniu pt. </w:t>
      </w:r>
      <w:r w:rsidRPr="00CD2AE8">
        <w:rPr>
          <w:rFonts w:ascii="Lato" w:hAnsi="Lato"/>
          <w:b/>
          <w:i/>
        </w:rPr>
        <w:t>„Sprawdzam i chronię – alkohol tylko dla 18+”.</w:t>
      </w:r>
    </w:p>
    <w:p w14:paraId="4A583962" w14:textId="29B8F68C" w:rsidR="009D5894" w:rsidRPr="00CD2AE8" w:rsidRDefault="009D5894" w:rsidP="00514E73">
      <w:pPr>
        <w:rPr>
          <w:rFonts w:ascii="Lato" w:hAnsi="Lato"/>
        </w:rPr>
      </w:pPr>
      <w:r w:rsidRPr="00CD2AE8">
        <w:rPr>
          <w:rFonts w:ascii="Lato" w:hAnsi="Lato"/>
        </w:rPr>
        <w:t>Celem szkolenia jest zwiększenie świadomości i kompetencji osób prowadzących sprzedaż napojów alkoholowych w zakresie obowiązujących przepisów prawa oraz zasad odpowiedzialnej sprzedaży. Szkolenie ma na celu:</w:t>
      </w:r>
    </w:p>
    <w:p w14:paraId="37D71D92" w14:textId="3230E741" w:rsidR="009D5894" w:rsidRPr="00CD2AE8" w:rsidRDefault="00CD2AE8" w:rsidP="009D5894">
      <w:pPr>
        <w:pStyle w:val="Akapitzlist"/>
        <w:numPr>
          <w:ilvl w:val="0"/>
          <w:numId w:val="2"/>
        </w:numPr>
        <w:rPr>
          <w:rFonts w:ascii="Lato" w:hAnsi="Lato"/>
        </w:rPr>
      </w:pPr>
      <w:proofErr w:type="spellStart"/>
      <w:r>
        <w:rPr>
          <w:rFonts w:ascii="Lato" w:hAnsi="Lato"/>
        </w:rPr>
        <w:t>O</w:t>
      </w:r>
      <w:r w:rsidR="009D5894" w:rsidRPr="00CD2AE8">
        <w:rPr>
          <w:rFonts w:ascii="Lato" w:hAnsi="Lato"/>
        </w:rPr>
        <w:t>mówienie</w:t>
      </w:r>
      <w:proofErr w:type="spellEnd"/>
      <w:r w:rsidR="009D5894" w:rsidRPr="00CD2AE8">
        <w:rPr>
          <w:rFonts w:ascii="Lato" w:hAnsi="Lato"/>
        </w:rPr>
        <w:t xml:space="preserve"> </w:t>
      </w:r>
      <w:proofErr w:type="spellStart"/>
      <w:r w:rsidR="009D5894" w:rsidRPr="00CD2AE8">
        <w:rPr>
          <w:rFonts w:ascii="Lato" w:hAnsi="Lato"/>
        </w:rPr>
        <w:t>najczęściej</w:t>
      </w:r>
      <w:proofErr w:type="spellEnd"/>
      <w:r w:rsidR="009D5894" w:rsidRPr="00CD2AE8">
        <w:rPr>
          <w:rFonts w:ascii="Lato" w:hAnsi="Lato"/>
        </w:rPr>
        <w:t xml:space="preserve"> </w:t>
      </w:r>
      <w:proofErr w:type="spellStart"/>
      <w:r w:rsidR="009D5894" w:rsidRPr="00CD2AE8">
        <w:rPr>
          <w:rFonts w:ascii="Lato" w:hAnsi="Lato"/>
        </w:rPr>
        <w:t>występujących</w:t>
      </w:r>
      <w:proofErr w:type="spellEnd"/>
      <w:r w:rsidR="009D5894" w:rsidRPr="00CD2AE8">
        <w:rPr>
          <w:rFonts w:ascii="Lato" w:hAnsi="Lato"/>
        </w:rPr>
        <w:t xml:space="preserve"> </w:t>
      </w:r>
      <w:proofErr w:type="spellStart"/>
      <w:r w:rsidR="009D5894" w:rsidRPr="00CD2AE8">
        <w:rPr>
          <w:rFonts w:ascii="Lato" w:hAnsi="Lato"/>
        </w:rPr>
        <w:t>problemów</w:t>
      </w:r>
      <w:proofErr w:type="spellEnd"/>
      <w:r w:rsidR="009D5894" w:rsidRPr="00CD2AE8">
        <w:rPr>
          <w:rFonts w:ascii="Lato" w:hAnsi="Lato"/>
        </w:rPr>
        <w:t xml:space="preserve"> </w:t>
      </w:r>
      <w:proofErr w:type="spellStart"/>
      <w:r w:rsidR="00124A30" w:rsidRPr="00CD2AE8">
        <w:rPr>
          <w:rFonts w:ascii="Lato" w:hAnsi="Lato"/>
        </w:rPr>
        <w:t>i</w:t>
      </w:r>
      <w:proofErr w:type="spellEnd"/>
      <w:r w:rsidR="009D5894" w:rsidRPr="00CD2AE8">
        <w:rPr>
          <w:rFonts w:ascii="Lato" w:hAnsi="Lato"/>
        </w:rPr>
        <w:t xml:space="preserve"> </w:t>
      </w:r>
      <w:proofErr w:type="spellStart"/>
      <w:r w:rsidR="009D5894" w:rsidRPr="00CD2AE8">
        <w:rPr>
          <w:rFonts w:ascii="Lato" w:hAnsi="Lato"/>
        </w:rPr>
        <w:t>wątpliwości</w:t>
      </w:r>
      <w:proofErr w:type="spellEnd"/>
      <w:r w:rsidR="009D5894" w:rsidRPr="00CD2AE8">
        <w:rPr>
          <w:rFonts w:ascii="Lato" w:hAnsi="Lato"/>
        </w:rPr>
        <w:t xml:space="preserve"> </w:t>
      </w:r>
      <w:proofErr w:type="spellStart"/>
      <w:r w:rsidR="009D5894" w:rsidRPr="00CD2AE8">
        <w:rPr>
          <w:rFonts w:ascii="Lato" w:hAnsi="Lato"/>
        </w:rPr>
        <w:t>związanych</w:t>
      </w:r>
      <w:proofErr w:type="spellEnd"/>
      <w:r w:rsidR="009D5894" w:rsidRPr="00CD2AE8">
        <w:rPr>
          <w:rFonts w:ascii="Lato" w:hAnsi="Lato"/>
        </w:rPr>
        <w:t xml:space="preserve"> </w:t>
      </w:r>
      <w:r w:rsidR="005872FC">
        <w:rPr>
          <w:rFonts w:ascii="Lato" w:hAnsi="Lato"/>
        </w:rPr>
        <w:br/>
      </w:r>
      <w:r w:rsidR="009D5894" w:rsidRPr="00CD2AE8">
        <w:rPr>
          <w:rFonts w:ascii="Lato" w:hAnsi="Lato"/>
        </w:rPr>
        <w:t xml:space="preserve">ze </w:t>
      </w:r>
      <w:proofErr w:type="spellStart"/>
      <w:r w:rsidR="009D5894" w:rsidRPr="00CD2AE8">
        <w:rPr>
          <w:rFonts w:ascii="Lato" w:hAnsi="Lato"/>
        </w:rPr>
        <w:t>sprzeda</w:t>
      </w:r>
      <w:r w:rsidR="00124A30" w:rsidRPr="00CD2AE8">
        <w:rPr>
          <w:rFonts w:ascii="Lato" w:hAnsi="Lato"/>
        </w:rPr>
        <w:t>ż</w:t>
      </w:r>
      <w:r w:rsidR="009D5894" w:rsidRPr="00CD2AE8">
        <w:rPr>
          <w:rFonts w:ascii="Lato" w:hAnsi="Lato"/>
        </w:rPr>
        <w:t>ą</w:t>
      </w:r>
      <w:proofErr w:type="spellEnd"/>
      <w:r w:rsidR="009D5894" w:rsidRPr="00CD2AE8">
        <w:rPr>
          <w:rFonts w:ascii="Lato" w:hAnsi="Lato"/>
        </w:rPr>
        <w:t xml:space="preserve"> </w:t>
      </w:r>
      <w:proofErr w:type="spellStart"/>
      <w:r w:rsidR="009D5894" w:rsidRPr="00CD2AE8">
        <w:rPr>
          <w:rFonts w:ascii="Lato" w:hAnsi="Lato"/>
        </w:rPr>
        <w:t>alkoholu</w:t>
      </w:r>
      <w:proofErr w:type="spellEnd"/>
      <w:r>
        <w:rPr>
          <w:rFonts w:ascii="Lato" w:hAnsi="Lato"/>
        </w:rPr>
        <w:t>;</w:t>
      </w:r>
    </w:p>
    <w:p w14:paraId="640B2BBF" w14:textId="5EB7D19D" w:rsidR="009D5894" w:rsidRPr="00CD2AE8" w:rsidRDefault="009D5894" w:rsidP="009D5894">
      <w:pPr>
        <w:pStyle w:val="Akapitzlist"/>
        <w:numPr>
          <w:ilvl w:val="0"/>
          <w:numId w:val="2"/>
        </w:numPr>
        <w:rPr>
          <w:rFonts w:ascii="Lato" w:hAnsi="Lato"/>
        </w:rPr>
      </w:pPr>
      <w:proofErr w:type="spellStart"/>
      <w:r w:rsidRPr="00CD2AE8">
        <w:rPr>
          <w:rFonts w:ascii="Lato" w:hAnsi="Lato"/>
        </w:rPr>
        <w:t>Wskazanie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praktycznych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sposobów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postepowania</w:t>
      </w:r>
      <w:proofErr w:type="spellEnd"/>
      <w:r w:rsidRPr="00CD2AE8">
        <w:rPr>
          <w:rFonts w:ascii="Lato" w:hAnsi="Lato"/>
        </w:rPr>
        <w:t xml:space="preserve"> w </w:t>
      </w:r>
      <w:proofErr w:type="spellStart"/>
      <w:r w:rsidRPr="00CD2AE8">
        <w:rPr>
          <w:rFonts w:ascii="Lato" w:hAnsi="Lato"/>
        </w:rPr>
        <w:t>trudnych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sytuacjach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zawodowych</w:t>
      </w:r>
      <w:proofErr w:type="spellEnd"/>
      <w:r w:rsidRPr="00CD2AE8">
        <w:rPr>
          <w:rFonts w:ascii="Lato" w:hAnsi="Lato"/>
        </w:rPr>
        <w:t xml:space="preserve"> – m.in. </w:t>
      </w:r>
      <w:proofErr w:type="spellStart"/>
      <w:r w:rsidRPr="00CD2AE8">
        <w:rPr>
          <w:rFonts w:ascii="Lato" w:hAnsi="Lato"/>
        </w:rPr>
        <w:t>przy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próbie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zakupu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przez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osoby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nieletnie</w:t>
      </w:r>
      <w:proofErr w:type="spellEnd"/>
      <w:r w:rsidRPr="00CD2AE8">
        <w:rPr>
          <w:rFonts w:ascii="Lato" w:hAnsi="Lato"/>
        </w:rPr>
        <w:t xml:space="preserve">, </w:t>
      </w:r>
      <w:proofErr w:type="spellStart"/>
      <w:r w:rsidRPr="00CD2AE8">
        <w:rPr>
          <w:rFonts w:ascii="Lato" w:hAnsi="Lato"/>
        </w:rPr>
        <w:t>nietrzeźwe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lub</w:t>
      </w:r>
      <w:proofErr w:type="spellEnd"/>
      <w:r w:rsidRPr="00CD2AE8">
        <w:rPr>
          <w:rFonts w:ascii="Lato" w:hAnsi="Lato"/>
        </w:rPr>
        <w:t xml:space="preserve"> bez </w:t>
      </w:r>
      <w:proofErr w:type="spellStart"/>
      <w:r w:rsidRPr="00CD2AE8">
        <w:rPr>
          <w:rFonts w:ascii="Lato" w:hAnsi="Lato"/>
        </w:rPr>
        <w:t>dokumentu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tożsamości</w:t>
      </w:r>
      <w:proofErr w:type="spellEnd"/>
      <w:r w:rsidR="00CD2AE8">
        <w:rPr>
          <w:rFonts w:ascii="Lato" w:hAnsi="Lato"/>
        </w:rPr>
        <w:t>;</w:t>
      </w:r>
    </w:p>
    <w:p w14:paraId="3C795CD4" w14:textId="4CF160AE" w:rsidR="009D5894" w:rsidRPr="00CD2AE8" w:rsidRDefault="009D5894" w:rsidP="009D5894">
      <w:pPr>
        <w:pStyle w:val="Akapitzlist"/>
        <w:numPr>
          <w:ilvl w:val="0"/>
          <w:numId w:val="2"/>
        </w:numPr>
        <w:rPr>
          <w:rFonts w:ascii="Lato" w:hAnsi="Lato"/>
        </w:rPr>
      </w:pPr>
      <w:proofErr w:type="spellStart"/>
      <w:r w:rsidRPr="00CD2AE8">
        <w:rPr>
          <w:rFonts w:ascii="Lato" w:hAnsi="Lato"/>
        </w:rPr>
        <w:t>Podkre</w:t>
      </w:r>
      <w:r w:rsidR="00124A30" w:rsidRPr="00CD2AE8">
        <w:rPr>
          <w:rFonts w:ascii="Lato" w:hAnsi="Lato"/>
        </w:rPr>
        <w:t>ś</w:t>
      </w:r>
      <w:r w:rsidRPr="00CD2AE8">
        <w:rPr>
          <w:rFonts w:ascii="Lato" w:hAnsi="Lato"/>
        </w:rPr>
        <w:t>lenie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znaczenia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odpowiedzialnej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postawy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sp</w:t>
      </w:r>
      <w:r w:rsidR="00124A30" w:rsidRPr="00CD2AE8">
        <w:rPr>
          <w:rFonts w:ascii="Lato" w:hAnsi="Lato"/>
        </w:rPr>
        <w:t>rzedawców</w:t>
      </w:r>
      <w:proofErr w:type="spellEnd"/>
      <w:r w:rsidR="00124A30" w:rsidRPr="00CD2AE8">
        <w:rPr>
          <w:rFonts w:ascii="Lato" w:hAnsi="Lato"/>
        </w:rPr>
        <w:t xml:space="preserve"> w </w:t>
      </w:r>
      <w:proofErr w:type="spellStart"/>
      <w:r w:rsidR="00124A30" w:rsidRPr="00CD2AE8">
        <w:rPr>
          <w:rFonts w:ascii="Lato" w:hAnsi="Lato"/>
        </w:rPr>
        <w:t>przeciwdziałaniu</w:t>
      </w:r>
      <w:proofErr w:type="spellEnd"/>
      <w:r w:rsidR="00124A30" w:rsidRPr="00CD2AE8">
        <w:rPr>
          <w:rFonts w:ascii="Lato" w:hAnsi="Lato"/>
        </w:rPr>
        <w:t xml:space="preserve">  </w:t>
      </w:r>
      <w:proofErr w:type="spellStart"/>
      <w:r w:rsidR="00124A30" w:rsidRPr="00CD2AE8">
        <w:rPr>
          <w:rFonts w:ascii="Lato" w:hAnsi="Lato"/>
        </w:rPr>
        <w:t>n</w:t>
      </w:r>
      <w:r w:rsidRPr="00CD2AE8">
        <w:rPr>
          <w:rFonts w:ascii="Lato" w:hAnsi="Lato"/>
        </w:rPr>
        <w:t>egatywnym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skutkom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społecznym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="00124A30" w:rsidRPr="00CD2AE8">
        <w:rPr>
          <w:rFonts w:ascii="Lato" w:hAnsi="Lato"/>
        </w:rPr>
        <w:t>i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zdrowotnym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spo</w:t>
      </w:r>
      <w:r w:rsidR="00124A30" w:rsidRPr="00CD2AE8">
        <w:rPr>
          <w:rFonts w:ascii="Lato" w:hAnsi="Lato"/>
        </w:rPr>
        <w:t>ż</w:t>
      </w:r>
      <w:r w:rsidRPr="00CD2AE8">
        <w:rPr>
          <w:rFonts w:ascii="Lato" w:hAnsi="Lato"/>
        </w:rPr>
        <w:t>ywania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alkoholu</w:t>
      </w:r>
      <w:proofErr w:type="spellEnd"/>
      <w:r w:rsidR="00CD2AE8">
        <w:rPr>
          <w:rFonts w:ascii="Lato" w:hAnsi="Lato"/>
        </w:rPr>
        <w:t>;</w:t>
      </w:r>
    </w:p>
    <w:p w14:paraId="0E7554A5" w14:textId="6316DB96" w:rsidR="009D5894" w:rsidRPr="00CD2AE8" w:rsidRDefault="009D5894" w:rsidP="00514E73">
      <w:pPr>
        <w:pStyle w:val="Akapitzlist"/>
        <w:numPr>
          <w:ilvl w:val="0"/>
          <w:numId w:val="2"/>
        </w:numPr>
        <w:rPr>
          <w:rFonts w:ascii="Lato" w:hAnsi="Lato"/>
        </w:rPr>
      </w:pPr>
      <w:proofErr w:type="spellStart"/>
      <w:r w:rsidRPr="00CD2AE8">
        <w:rPr>
          <w:rFonts w:ascii="Lato" w:hAnsi="Lato"/>
        </w:rPr>
        <w:t>Budowanie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świadomości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współodpowiedzialności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przedsiębiorców</w:t>
      </w:r>
      <w:proofErr w:type="spellEnd"/>
      <w:r w:rsidRPr="00CD2AE8">
        <w:rPr>
          <w:rFonts w:ascii="Lato" w:hAnsi="Lato"/>
        </w:rPr>
        <w:t xml:space="preserve"> za </w:t>
      </w:r>
      <w:proofErr w:type="spellStart"/>
      <w:r w:rsidRPr="00CD2AE8">
        <w:rPr>
          <w:rFonts w:ascii="Lato" w:hAnsi="Lato"/>
        </w:rPr>
        <w:t>realizację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lokalnej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polityki</w:t>
      </w:r>
      <w:proofErr w:type="spellEnd"/>
      <w:r w:rsidRPr="00CD2AE8">
        <w:rPr>
          <w:rFonts w:ascii="Lato" w:hAnsi="Lato"/>
        </w:rPr>
        <w:t xml:space="preserve"> w </w:t>
      </w:r>
      <w:proofErr w:type="spellStart"/>
      <w:r w:rsidRPr="00CD2AE8">
        <w:rPr>
          <w:rFonts w:ascii="Lato" w:hAnsi="Lato"/>
        </w:rPr>
        <w:t>zakresie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profilaktyki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="00124A30" w:rsidRPr="00CD2AE8">
        <w:rPr>
          <w:rFonts w:ascii="Lato" w:hAnsi="Lato"/>
        </w:rPr>
        <w:t>i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rozwiązywania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problemów</w:t>
      </w:r>
      <w:proofErr w:type="spellEnd"/>
      <w:r w:rsidRPr="00CD2AE8">
        <w:rPr>
          <w:rFonts w:ascii="Lato" w:hAnsi="Lato"/>
        </w:rPr>
        <w:t xml:space="preserve"> </w:t>
      </w:r>
      <w:proofErr w:type="spellStart"/>
      <w:r w:rsidRPr="00CD2AE8">
        <w:rPr>
          <w:rFonts w:ascii="Lato" w:hAnsi="Lato"/>
        </w:rPr>
        <w:t>alkoholowych</w:t>
      </w:r>
      <w:proofErr w:type="spellEnd"/>
      <w:r w:rsidR="00CD2AE8">
        <w:rPr>
          <w:rFonts w:ascii="Lato" w:hAnsi="Lato"/>
        </w:rPr>
        <w:t>.</w:t>
      </w:r>
    </w:p>
    <w:p w14:paraId="31E01A03" w14:textId="741C7A32" w:rsidR="00F35130" w:rsidRPr="000C0E14" w:rsidRDefault="00514E73" w:rsidP="00514E73">
      <w:pPr>
        <w:rPr>
          <w:rFonts w:ascii="Lato" w:hAnsi="Lato"/>
        </w:rPr>
      </w:pPr>
      <w:r w:rsidRPr="000C0E14">
        <w:rPr>
          <w:rFonts w:ascii="Lato" w:hAnsi="Lato"/>
        </w:rPr>
        <w:t>Szkolenie poprowadzi Sylwester Lewandowski: pedagog, przewodniczący Zespołu Ekspertów ds. Regionalnych i Lokalnych Programów Profilaktyki i Rozwiązywania Problemów Alkoholowych oraz Przeciwdziałania Narkomanii KCPU. Posiada 20 lat doświadczenia w pracy w Miejskiej Komisji Rozwiązywania Problemów Alkoholowych. Przewodniczący Miejskiej Komisji w Grudziądzu.</w:t>
      </w:r>
    </w:p>
    <w:p w14:paraId="723E2B2E" w14:textId="77777777" w:rsidR="00514E73" w:rsidRDefault="00514E73" w:rsidP="00514E73">
      <w:pPr>
        <w:rPr>
          <w:rFonts w:ascii="Lato" w:hAnsi="Lato"/>
          <w:b/>
          <w:bCs/>
        </w:rPr>
      </w:pPr>
      <w:r w:rsidRPr="000C0E14">
        <w:rPr>
          <w:rFonts w:ascii="Lato" w:hAnsi="Lato"/>
          <w:b/>
          <w:bCs/>
        </w:rPr>
        <w:t>Zakres tematyczny:</w:t>
      </w:r>
    </w:p>
    <w:p w14:paraId="2DB7CBE3" w14:textId="335D2C44" w:rsidR="00124A30" w:rsidRPr="00CD2AE8" w:rsidRDefault="00124A30" w:rsidP="00124A30">
      <w:pPr>
        <w:pStyle w:val="Akapitzlist"/>
        <w:numPr>
          <w:ilvl w:val="0"/>
          <w:numId w:val="3"/>
        </w:numPr>
        <w:rPr>
          <w:rFonts w:ascii="Lato" w:hAnsi="Lato"/>
          <w:bCs/>
        </w:rPr>
      </w:pPr>
      <w:proofErr w:type="spellStart"/>
      <w:r w:rsidRPr="00CD2AE8">
        <w:rPr>
          <w:rFonts w:ascii="Lato" w:hAnsi="Lato"/>
          <w:bCs/>
        </w:rPr>
        <w:t>Aktualne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przepisy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prawne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dotyczące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sprzedaży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napojów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alkoholowych</w:t>
      </w:r>
      <w:proofErr w:type="spellEnd"/>
      <w:r w:rsidR="00CD2AE8" w:rsidRPr="00CD2AE8">
        <w:rPr>
          <w:rFonts w:ascii="Lato" w:hAnsi="Lato"/>
          <w:bCs/>
        </w:rPr>
        <w:t>;</w:t>
      </w:r>
    </w:p>
    <w:p w14:paraId="4ACC41E6" w14:textId="187806C5" w:rsidR="00124A30" w:rsidRPr="00CD2AE8" w:rsidRDefault="00124A30" w:rsidP="00124A30">
      <w:pPr>
        <w:pStyle w:val="Akapitzlist"/>
        <w:numPr>
          <w:ilvl w:val="0"/>
          <w:numId w:val="3"/>
        </w:numPr>
        <w:rPr>
          <w:rFonts w:ascii="Lato" w:hAnsi="Lato"/>
          <w:bCs/>
        </w:rPr>
      </w:pPr>
      <w:r w:rsidRPr="00CD2AE8">
        <w:rPr>
          <w:rFonts w:ascii="Lato" w:hAnsi="Lato"/>
          <w:bCs/>
        </w:rPr>
        <w:t xml:space="preserve">Prawa </w:t>
      </w:r>
      <w:proofErr w:type="spellStart"/>
      <w:r w:rsidRPr="00CD2AE8">
        <w:rPr>
          <w:rFonts w:ascii="Lato" w:hAnsi="Lato"/>
          <w:bCs/>
        </w:rPr>
        <w:t>i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obowiązki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sprzedawcy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oraz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przedsiębiorcy</w:t>
      </w:r>
      <w:proofErr w:type="spellEnd"/>
      <w:r w:rsidR="00CD2AE8" w:rsidRPr="00CD2AE8">
        <w:rPr>
          <w:rFonts w:ascii="Lato" w:hAnsi="Lato"/>
          <w:bCs/>
        </w:rPr>
        <w:t>;</w:t>
      </w:r>
    </w:p>
    <w:p w14:paraId="4CF2AC90" w14:textId="4FA873C8" w:rsidR="00124A30" w:rsidRPr="00CD2AE8" w:rsidRDefault="00124A30" w:rsidP="00124A30">
      <w:pPr>
        <w:pStyle w:val="Akapitzlist"/>
        <w:numPr>
          <w:ilvl w:val="0"/>
          <w:numId w:val="3"/>
        </w:numPr>
        <w:rPr>
          <w:rFonts w:ascii="Lato" w:hAnsi="Lato"/>
          <w:bCs/>
        </w:rPr>
      </w:pPr>
      <w:bookmarkStart w:id="0" w:name="_Hlk212204000"/>
      <w:proofErr w:type="spellStart"/>
      <w:r w:rsidRPr="00CD2AE8">
        <w:rPr>
          <w:rFonts w:ascii="Lato" w:hAnsi="Lato"/>
          <w:bCs/>
        </w:rPr>
        <w:t>Procedury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postępowania</w:t>
      </w:r>
      <w:proofErr w:type="spellEnd"/>
      <w:r w:rsidRPr="00CD2AE8">
        <w:rPr>
          <w:rFonts w:ascii="Lato" w:hAnsi="Lato"/>
          <w:bCs/>
        </w:rPr>
        <w:t xml:space="preserve"> w </w:t>
      </w:r>
      <w:proofErr w:type="spellStart"/>
      <w:r w:rsidRPr="00CD2AE8">
        <w:rPr>
          <w:rFonts w:ascii="Lato" w:hAnsi="Lato"/>
          <w:bCs/>
        </w:rPr>
        <w:t>sytyuacjach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naruszenia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zasad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sprzedaży</w:t>
      </w:r>
      <w:proofErr w:type="spellEnd"/>
      <w:r w:rsidR="00CD2AE8" w:rsidRPr="00CD2AE8">
        <w:rPr>
          <w:rFonts w:ascii="Lato" w:hAnsi="Lato"/>
          <w:bCs/>
        </w:rPr>
        <w:t>;</w:t>
      </w:r>
    </w:p>
    <w:p w14:paraId="1ABCFB55" w14:textId="0C6E8CB0" w:rsidR="00CD2AE8" w:rsidRPr="00CD2AE8" w:rsidRDefault="00124A30" w:rsidP="00CD2AE8">
      <w:pPr>
        <w:pStyle w:val="Akapitzlist"/>
        <w:numPr>
          <w:ilvl w:val="0"/>
          <w:numId w:val="3"/>
        </w:numPr>
        <w:rPr>
          <w:rFonts w:ascii="Lato" w:hAnsi="Lato"/>
          <w:bCs/>
        </w:rPr>
      </w:pPr>
      <w:proofErr w:type="spellStart"/>
      <w:r w:rsidRPr="00CD2AE8">
        <w:rPr>
          <w:rFonts w:ascii="Lato" w:hAnsi="Lato"/>
          <w:bCs/>
        </w:rPr>
        <w:t>Przykłady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dobrych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praktyk</w:t>
      </w:r>
      <w:proofErr w:type="spellEnd"/>
      <w:r w:rsidRPr="00CD2AE8">
        <w:rPr>
          <w:rFonts w:ascii="Lato" w:hAnsi="Lato"/>
          <w:bCs/>
        </w:rPr>
        <w:t xml:space="preserve"> w </w:t>
      </w:r>
      <w:proofErr w:type="spellStart"/>
      <w:r w:rsidRPr="00CD2AE8">
        <w:rPr>
          <w:rFonts w:ascii="Lato" w:hAnsi="Lato"/>
          <w:bCs/>
        </w:rPr>
        <w:t>zakresie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odpowiedzialnej</w:t>
      </w:r>
      <w:proofErr w:type="spellEnd"/>
      <w:r w:rsidRPr="00CD2AE8">
        <w:rPr>
          <w:rFonts w:ascii="Lato" w:hAnsi="Lato"/>
          <w:bCs/>
        </w:rPr>
        <w:t xml:space="preserve"> </w:t>
      </w:r>
      <w:proofErr w:type="spellStart"/>
      <w:r w:rsidRPr="00CD2AE8">
        <w:rPr>
          <w:rFonts w:ascii="Lato" w:hAnsi="Lato"/>
          <w:bCs/>
        </w:rPr>
        <w:t>sprzedaży</w:t>
      </w:r>
      <w:proofErr w:type="spellEnd"/>
      <w:r w:rsidR="00CD2AE8" w:rsidRPr="00CD2AE8">
        <w:rPr>
          <w:rFonts w:ascii="Lato" w:hAnsi="Lato"/>
          <w:bCs/>
        </w:rPr>
        <w:t>;</w:t>
      </w:r>
    </w:p>
    <w:p w14:paraId="583A4007" w14:textId="6AE3F285" w:rsidR="009D5894" w:rsidRPr="00CD2AE8" w:rsidRDefault="00CD2AE8" w:rsidP="00CD2AE8">
      <w:pPr>
        <w:pStyle w:val="Akapitzlist"/>
        <w:numPr>
          <w:ilvl w:val="0"/>
          <w:numId w:val="3"/>
        </w:numPr>
        <w:rPr>
          <w:rFonts w:ascii="Lato" w:hAnsi="Lato"/>
          <w:bCs/>
        </w:rPr>
      </w:pPr>
      <w:proofErr w:type="spellStart"/>
      <w:r w:rsidRPr="00CD2AE8">
        <w:rPr>
          <w:rFonts w:ascii="Lato" w:hAnsi="Lato"/>
        </w:rPr>
        <w:t>S</w:t>
      </w:r>
      <w:r w:rsidR="009D5894" w:rsidRPr="00CD2AE8">
        <w:rPr>
          <w:rFonts w:ascii="Lato" w:hAnsi="Lato"/>
        </w:rPr>
        <w:t>ytuacje</w:t>
      </w:r>
      <w:proofErr w:type="spellEnd"/>
      <w:r w:rsidR="009D5894" w:rsidRPr="00CD2AE8">
        <w:rPr>
          <w:rFonts w:ascii="Lato" w:hAnsi="Lato"/>
        </w:rPr>
        <w:t xml:space="preserve"> </w:t>
      </w:r>
      <w:proofErr w:type="spellStart"/>
      <w:r w:rsidR="009D5894" w:rsidRPr="00CD2AE8">
        <w:rPr>
          <w:rFonts w:ascii="Lato" w:hAnsi="Lato"/>
        </w:rPr>
        <w:t>problemowe</w:t>
      </w:r>
      <w:proofErr w:type="spellEnd"/>
      <w:r w:rsidR="009D5894" w:rsidRPr="00CD2AE8">
        <w:rPr>
          <w:rFonts w:ascii="Lato" w:hAnsi="Lato"/>
        </w:rPr>
        <w:t xml:space="preserve"> w </w:t>
      </w:r>
      <w:proofErr w:type="spellStart"/>
      <w:r w:rsidR="009D5894" w:rsidRPr="00CD2AE8">
        <w:rPr>
          <w:rFonts w:ascii="Lato" w:hAnsi="Lato"/>
        </w:rPr>
        <w:t>praktyce</w:t>
      </w:r>
      <w:proofErr w:type="spellEnd"/>
      <w:r w:rsidR="009D5894" w:rsidRPr="00CD2AE8">
        <w:rPr>
          <w:rFonts w:ascii="Lato" w:hAnsi="Lato"/>
        </w:rPr>
        <w:t xml:space="preserve"> </w:t>
      </w:r>
      <w:proofErr w:type="spellStart"/>
      <w:r w:rsidR="009D5894" w:rsidRPr="00CD2AE8">
        <w:rPr>
          <w:rFonts w:ascii="Lato" w:hAnsi="Lato"/>
        </w:rPr>
        <w:t>sprzedaży</w:t>
      </w:r>
      <w:proofErr w:type="spellEnd"/>
      <w:r w:rsidR="009D5894" w:rsidRPr="00CD2AE8">
        <w:rPr>
          <w:rFonts w:ascii="Lato" w:hAnsi="Lato"/>
        </w:rPr>
        <w:t xml:space="preserve"> (</w:t>
      </w:r>
      <w:r>
        <w:rPr>
          <w:rFonts w:ascii="Lato" w:hAnsi="Lato"/>
        </w:rPr>
        <w:t>m.in</w:t>
      </w:r>
      <w:r w:rsidR="009D5894" w:rsidRPr="00CD2AE8">
        <w:rPr>
          <w:rFonts w:ascii="Lato" w:hAnsi="Lato"/>
        </w:rPr>
        <w:t>. sprzedaż osobom nieletnim, nietrzeźwym)</w:t>
      </w:r>
      <w:r w:rsidRPr="00CD2AE8">
        <w:rPr>
          <w:rFonts w:ascii="Lato" w:hAnsi="Lato"/>
        </w:rPr>
        <w:t>.</w:t>
      </w:r>
    </w:p>
    <w:bookmarkEnd w:id="0"/>
    <w:p w14:paraId="34DA6484" w14:textId="77777777" w:rsidR="00CD2AE8" w:rsidRDefault="00CD2AE8" w:rsidP="00124A30">
      <w:pPr>
        <w:rPr>
          <w:rFonts w:ascii="Lato" w:hAnsi="Lato"/>
          <w:color w:val="FF0000"/>
        </w:rPr>
      </w:pPr>
    </w:p>
    <w:p w14:paraId="1BA907BD" w14:textId="77777777" w:rsidR="00CD2AE8" w:rsidRPr="000C0E14" w:rsidRDefault="00CD2AE8" w:rsidP="00CD2AE8">
      <w:pPr>
        <w:rPr>
          <w:rFonts w:ascii="Lato" w:hAnsi="Lato"/>
          <w:b/>
          <w:bCs/>
        </w:rPr>
      </w:pPr>
      <w:r w:rsidRPr="000C0E14">
        <w:rPr>
          <w:rFonts w:ascii="Lato" w:hAnsi="Lato"/>
          <w:b/>
          <w:bCs/>
        </w:rPr>
        <w:lastRenderedPageBreak/>
        <w:t>Informacje organizacyjne:</w:t>
      </w:r>
    </w:p>
    <w:p w14:paraId="3E9AA152" w14:textId="77777777" w:rsidR="00CD2AE8" w:rsidRPr="000C0E14" w:rsidRDefault="00CD2AE8" w:rsidP="00CD2AE8">
      <w:pPr>
        <w:rPr>
          <w:rFonts w:ascii="Lato" w:hAnsi="Lato"/>
        </w:rPr>
      </w:pPr>
      <w:r w:rsidRPr="000C0E14">
        <w:rPr>
          <w:rFonts w:ascii="Lato" w:hAnsi="Lato"/>
          <w:b/>
          <w:bCs/>
        </w:rPr>
        <w:t>Data szkolenia:</w:t>
      </w:r>
      <w:r w:rsidRPr="000C0E14">
        <w:rPr>
          <w:rFonts w:ascii="Lato" w:hAnsi="Lato"/>
        </w:rPr>
        <w:t xml:space="preserve"> 28 listopada 2025 r. </w:t>
      </w:r>
    </w:p>
    <w:p w14:paraId="4D2BA174" w14:textId="77777777" w:rsidR="00CD2AE8" w:rsidRPr="000C0E14" w:rsidRDefault="00CD2AE8" w:rsidP="00CD2AE8">
      <w:pPr>
        <w:rPr>
          <w:rFonts w:ascii="Lato" w:hAnsi="Lato"/>
        </w:rPr>
      </w:pPr>
      <w:r w:rsidRPr="00F35130">
        <w:rPr>
          <w:rFonts w:ascii="Lato" w:hAnsi="Lato"/>
          <w:b/>
          <w:bCs/>
        </w:rPr>
        <w:t>Godziny szkolenia</w:t>
      </w:r>
      <w:r w:rsidRPr="000C0E14">
        <w:rPr>
          <w:rFonts w:ascii="Lato" w:hAnsi="Lato"/>
          <w:b/>
          <w:bCs/>
        </w:rPr>
        <w:t>:</w:t>
      </w:r>
      <w:r w:rsidRPr="000C0E14">
        <w:rPr>
          <w:rFonts w:ascii="Lato" w:hAnsi="Lato"/>
        </w:rPr>
        <w:t xml:space="preserve"> 9.00 – 12.15</w:t>
      </w:r>
    </w:p>
    <w:p w14:paraId="1DDDB0BD" w14:textId="77777777" w:rsidR="00CD2AE8" w:rsidRPr="000C0E14" w:rsidRDefault="00CD2AE8" w:rsidP="00CD2AE8">
      <w:pPr>
        <w:rPr>
          <w:rFonts w:ascii="Lato" w:hAnsi="Lato"/>
        </w:rPr>
      </w:pPr>
      <w:r w:rsidRPr="000C0E14">
        <w:rPr>
          <w:rFonts w:ascii="Lato" w:hAnsi="Lato"/>
          <w:b/>
          <w:bCs/>
        </w:rPr>
        <w:t>Miejsce</w:t>
      </w:r>
      <w:r>
        <w:rPr>
          <w:rFonts w:ascii="Lato" w:hAnsi="Lato"/>
          <w:b/>
          <w:bCs/>
        </w:rPr>
        <w:t xml:space="preserve"> realizacji szkolenia</w:t>
      </w:r>
      <w:r w:rsidRPr="000C0E14">
        <w:rPr>
          <w:rFonts w:ascii="Lato" w:hAnsi="Lato"/>
          <w:b/>
          <w:bCs/>
        </w:rPr>
        <w:t>:</w:t>
      </w:r>
      <w:r w:rsidRPr="000C0E14">
        <w:rPr>
          <w:rFonts w:ascii="Lato" w:hAnsi="Lato"/>
        </w:rPr>
        <w:t xml:space="preserve"> Hotel FILMAR, </w:t>
      </w:r>
      <w:r w:rsidRPr="000C0E14">
        <w:t>ul. Grudziądzka 39/43, Toruń</w:t>
      </w:r>
    </w:p>
    <w:p w14:paraId="5CD21514" w14:textId="77777777" w:rsidR="00CD2AE8" w:rsidRPr="000C0E14" w:rsidRDefault="00CD2AE8" w:rsidP="00CD2AE8">
      <w:pPr>
        <w:rPr>
          <w:rFonts w:ascii="Lato" w:hAnsi="Lato"/>
        </w:rPr>
      </w:pPr>
      <w:r w:rsidRPr="000C0E14">
        <w:rPr>
          <w:rFonts w:ascii="Lato" w:hAnsi="Lato"/>
          <w:b/>
          <w:bCs/>
        </w:rPr>
        <w:t>Grupa uczestników:</w:t>
      </w:r>
      <w:r w:rsidRPr="000C0E14">
        <w:rPr>
          <w:rFonts w:ascii="Lato" w:hAnsi="Lato"/>
        </w:rPr>
        <w:t xml:space="preserve"> ok. 40 osób</w:t>
      </w:r>
    </w:p>
    <w:p w14:paraId="229A7C8E" w14:textId="3BF5214A" w:rsidR="00CD2AE8" w:rsidRPr="00CD2AE8" w:rsidRDefault="00CD2AE8" w:rsidP="00124A30">
      <w:pPr>
        <w:rPr>
          <w:rFonts w:ascii="Lato" w:hAnsi="Lato"/>
        </w:rPr>
      </w:pPr>
      <w:r w:rsidRPr="00F35130">
        <w:rPr>
          <w:rFonts w:ascii="Lato" w:hAnsi="Lato"/>
          <w:b/>
          <w:bCs/>
        </w:rPr>
        <w:t xml:space="preserve">Potwierdzenie udziału: </w:t>
      </w:r>
      <w:r w:rsidRPr="00F35130">
        <w:rPr>
          <w:rFonts w:ascii="Lato" w:hAnsi="Lato"/>
        </w:rPr>
        <w:t>każdy uczestnik otrzyma certyfikat ukończenia szkolenia</w:t>
      </w:r>
      <w:r>
        <w:rPr>
          <w:rFonts w:ascii="Lato" w:hAnsi="Lato"/>
        </w:rPr>
        <w:t>.</w:t>
      </w:r>
    </w:p>
    <w:p w14:paraId="2DC732F0" w14:textId="77777777" w:rsidR="00CD2AE8" w:rsidRDefault="00CD2AE8" w:rsidP="00514E73">
      <w:pPr>
        <w:rPr>
          <w:rFonts w:ascii="Lato" w:hAnsi="Lato"/>
        </w:rPr>
      </w:pPr>
    </w:p>
    <w:p w14:paraId="5B1A1ACE" w14:textId="192471E5" w:rsidR="00514E73" w:rsidRPr="000C0E14" w:rsidRDefault="00514E73" w:rsidP="00514E73">
      <w:pPr>
        <w:rPr>
          <w:rFonts w:ascii="Lato" w:hAnsi="Lato"/>
        </w:rPr>
      </w:pPr>
      <w:r w:rsidRPr="000C0E14">
        <w:rPr>
          <w:rFonts w:ascii="Lato" w:hAnsi="Lato"/>
        </w:rPr>
        <w:t xml:space="preserve">Zwracamy się z uprzejmą prośbą o rozpowszechnienie informacji o szkoleniu w Państwa placówkach na terenie województwa kujawsko-pomorskiego oraz zachęcenie pracowników do udziału. Wierzymy, że szkolenie wniesie realną wartość w codzienną pracę sprzedawców </w:t>
      </w:r>
      <w:r w:rsidR="005872FC">
        <w:rPr>
          <w:rFonts w:ascii="Lato" w:hAnsi="Lato"/>
        </w:rPr>
        <w:br/>
      </w:r>
      <w:r w:rsidRPr="000C0E14">
        <w:rPr>
          <w:rFonts w:ascii="Lato" w:hAnsi="Lato"/>
        </w:rPr>
        <w:t>i przyczyni się do podniesienia jakości obsługi oraz odpowiedzialności społecznej punktów sprzedaży.</w:t>
      </w:r>
    </w:p>
    <w:p w14:paraId="1383425B" w14:textId="77777777" w:rsidR="00514E73" w:rsidRPr="000C0E14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2D9557A7" w14:textId="4DF9F7CE" w:rsidR="00514E73" w:rsidRPr="000C0E14" w:rsidRDefault="00514E73" w:rsidP="00514E73">
      <w:pPr>
        <w:spacing w:line="276" w:lineRule="auto"/>
      </w:pPr>
      <w:r w:rsidRPr="000C0E14">
        <w:rPr>
          <w:rFonts w:ascii="Lato" w:hAnsi="Lato"/>
        </w:rPr>
        <w:t>Osoby zainteresowane udziałem w szkoleniu pros</w:t>
      </w:r>
      <w:r>
        <w:rPr>
          <w:rFonts w:ascii="Lato" w:hAnsi="Lato"/>
        </w:rPr>
        <w:t>imy</w:t>
      </w:r>
      <w:r w:rsidRPr="000C0E14">
        <w:rPr>
          <w:rFonts w:ascii="Lato" w:hAnsi="Lato"/>
        </w:rPr>
        <w:t xml:space="preserve"> o wypełnienie do dnia </w:t>
      </w:r>
      <w:r w:rsidRPr="000C0E14">
        <w:rPr>
          <w:rFonts w:ascii="Lato" w:hAnsi="Lato"/>
        </w:rPr>
        <w:br/>
        <w:t>18 listopada 2025 r. formularza rejestracyjnego dostępnego pod adresem:</w:t>
      </w:r>
      <w:r w:rsidRPr="000C0E14">
        <w:t xml:space="preserve"> </w:t>
      </w:r>
    </w:p>
    <w:p w14:paraId="55507D28" w14:textId="77777777" w:rsidR="00514E73" w:rsidRDefault="00514E73" w:rsidP="00514E73">
      <w:pPr>
        <w:spacing w:line="276" w:lineRule="auto"/>
        <w:rPr>
          <w:rFonts w:ascii="Lato" w:hAnsi="Lato"/>
        </w:rPr>
      </w:pPr>
      <w:hyperlink r:id="rId8" w:history="1">
        <w:r w:rsidRPr="00F3694B">
          <w:rPr>
            <w:rStyle w:val="Hipercze"/>
            <w:rFonts w:ascii="Lato" w:hAnsi="Lato"/>
          </w:rPr>
          <w:t>https://forms.office.com/e/2wdRXEKM3K</w:t>
        </w:r>
      </w:hyperlink>
    </w:p>
    <w:p w14:paraId="0BDE390F" w14:textId="77777777" w:rsidR="00514E73" w:rsidRDefault="00514E73" w:rsidP="00514E73">
      <w:pPr>
        <w:spacing w:line="276" w:lineRule="auto"/>
        <w:rPr>
          <w:rFonts w:ascii="Lato" w:hAnsi="Lato"/>
        </w:rPr>
      </w:pPr>
      <w:r w:rsidRPr="00A77A27">
        <w:rPr>
          <w:rFonts w:ascii="Lato" w:hAnsi="Lato"/>
          <w:u w:val="single"/>
        </w:rPr>
        <w:t>Udział w szkoleniu jest bezpłatny.</w:t>
      </w:r>
      <w:r w:rsidRPr="000C0E14">
        <w:rPr>
          <w:rFonts w:ascii="Lato" w:hAnsi="Lato"/>
        </w:rPr>
        <w:t xml:space="preserve"> Liczba miejsc jest ograniczona. Organizator nie pokrywa kosztów podróży i parkingu.</w:t>
      </w:r>
    </w:p>
    <w:p w14:paraId="612E5836" w14:textId="744160FF" w:rsidR="005872FC" w:rsidRDefault="00514E73" w:rsidP="005872FC">
      <w:pPr>
        <w:spacing w:line="276" w:lineRule="auto"/>
        <w:rPr>
          <w:rFonts w:ascii="Lato" w:hAnsi="Lato" w:cs="Times New Roman"/>
          <w:bCs/>
          <w:noProof/>
        </w:rPr>
      </w:pPr>
      <w:r w:rsidRPr="000C0E14">
        <w:rPr>
          <w:rFonts w:ascii="Lato" w:hAnsi="Lato" w:cs="Times New Roman"/>
          <w:bCs/>
          <w:noProof/>
        </w:rPr>
        <w:t xml:space="preserve">Złożenie formularza zgłoszeniowego nie jest jednoznaczne z zakwalifikowaniem się </w:t>
      </w:r>
      <w:r w:rsidR="005872FC">
        <w:rPr>
          <w:rFonts w:ascii="Lato" w:hAnsi="Lato" w:cs="Times New Roman"/>
          <w:bCs/>
          <w:noProof/>
        </w:rPr>
        <w:br/>
      </w:r>
      <w:r w:rsidRPr="000C0E14">
        <w:rPr>
          <w:rFonts w:ascii="Lato" w:hAnsi="Lato" w:cs="Times New Roman"/>
          <w:bCs/>
          <w:noProof/>
        </w:rPr>
        <w:t>na szkoleni</w:t>
      </w:r>
      <w:r w:rsidR="005872FC">
        <w:rPr>
          <w:rFonts w:ascii="Lato" w:hAnsi="Lato" w:cs="Times New Roman"/>
          <w:bCs/>
          <w:noProof/>
        </w:rPr>
        <w:t>e</w:t>
      </w:r>
      <w:r w:rsidR="005872FC" w:rsidRPr="005872FC">
        <w:rPr>
          <w:rFonts w:ascii="Lato" w:hAnsi="Lato" w:cs="Times New Roman"/>
          <w:bCs/>
          <w:noProof/>
        </w:rPr>
        <w:t>. Informacja o zakwalifikowaniu zostanie przekazana każdemu uczestnikowi indywidualnie drogą elektroniczną, na adres e-mail wskazany w formularzu zgłoszeniowym.</w:t>
      </w:r>
    </w:p>
    <w:p w14:paraId="3F27C222" w14:textId="77777777" w:rsidR="005872FC" w:rsidRDefault="005872FC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0DF2199A" w14:textId="49FB0CD2" w:rsidR="00514E73" w:rsidRPr="000C0E14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  <w:r w:rsidRPr="000C0E14">
        <w:rPr>
          <w:rFonts w:ascii="Lato" w:hAnsi="Lato" w:cs="Times New Roman"/>
          <w:bCs/>
          <w:noProof/>
        </w:rPr>
        <w:t xml:space="preserve">Wszelkie pytania dotyczące szkolenia można kierować do Pani Karoliny Różyckiej </w:t>
      </w:r>
      <w:r w:rsidRPr="000C0E14">
        <w:rPr>
          <w:rFonts w:ascii="Lato" w:hAnsi="Lato" w:cs="Times New Roman"/>
          <w:bCs/>
          <w:noProof/>
        </w:rPr>
        <w:br/>
        <w:t>pod numer telefonu: 56 621 2513.</w:t>
      </w:r>
    </w:p>
    <w:p w14:paraId="1BCCF3F3" w14:textId="77777777" w:rsidR="00514E73" w:rsidRPr="000C0E14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20B7844D" w14:textId="77777777" w:rsidR="00514E73" w:rsidRPr="000C0E14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  <w:r w:rsidRPr="000C0E14">
        <w:rPr>
          <w:rFonts w:ascii="Lato" w:hAnsi="Lato" w:cs="Times New Roman"/>
          <w:bCs/>
          <w:noProof/>
        </w:rPr>
        <w:t>Serdecznie zapraszamy do udziału!</w:t>
      </w:r>
    </w:p>
    <w:p w14:paraId="3B5B3B57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36004961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440BE0BC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6CFDB01E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5B5A60DD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3542E2C4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620242EE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0BCE9A7A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1008F105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42131738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716EA757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3D16B94E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2BCFB330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5A1A07B6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Cs/>
          <w:noProof/>
        </w:rPr>
      </w:pPr>
    </w:p>
    <w:p w14:paraId="25EE8720" w14:textId="77777777" w:rsidR="00514E73" w:rsidRPr="000C0182" w:rsidRDefault="00514E73" w:rsidP="00514E73">
      <w:pPr>
        <w:spacing w:after="0" w:line="240" w:lineRule="auto"/>
        <w:ind w:right="215"/>
        <w:rPr>
          <w:rFonts w:ascii="Lato" w:hAnsi="Lato" w:cs="Times New Roman"/>
          <w:b/>
          <w:noProof/>
        </w:rPr>
      </w:pPr>
    </w:p>
    <w:sectPr w:rsidR="00514E73" w:rsidRPr="000C0182" w:rsidSect="00B21B69">
      <w:footerReference w:type="default" r:id="rId9"/>
      <w:pgSz w:w="11906" w:h="16838"/>
      <w:pgMar w:top="1418" w:right="1418" w:bottom="1418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5BAB" w14:textId="77777777" w:rsidR="00E24F92" w:rsidRPr="00FC766C" w:rsidRDefault="00E24F92" w:rsidP="006F6A62">
      <w:pPr>
        <w:spacing w:after="0" w:line="240" w:lineRule="auto"/>
      </w:pPr>
      <w:r w:rsidRPr="00FC766C">
        <w:separator/>
      </w:r>
    </w:p>
  </w:endnote>
  <w:endnote w:type="continuationSeparator" w:id="0">
    <w:p w14:paraId="73EC191B" w14:textId="77777777" w:rsidR="00E24F92" w:rsidRPr="00FC766C" w:rsidRDefault="00E24F92" w:rsidP="006F6A62">
      <w:pPr>
        <w:spacing w:after="0" w:line="240" w:lineRule="auto"/>
      </w:pPr>
      <w:r w:rsidRPr="00FC76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DBD5" w14:textId="392F19F6" w:rsidR="007371AE" w:rsidRPr="00FC766C" w:rsidRDefault="00EE26A2" w:rsidP="0064179D">
    <w:pPr>
      <w:pStyle w:val="Stopka"/>
      <w:rPr>
        <w:rFonts w:cstheme="minorHAnsi"/>
        <w:color w:val="595959" w:themeColor="text1" w:themeTint="A6"/>
        <w:sz w:val="18"/>
        <w:szCs w:val="18"/>
      </w:rPr>
    </w:pPr>
    <w:r w:rsidRPr="00FC766C">
      <w:rPr>
        <w:noProof/>
        <w:color w:val="595959" w:themeColor="text1" w:themeTint="A6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4BD12A" wp14:editId="26876566">
              <wp:simplePos x="0" y="0"/>
              <wp:positionH relativeFrom="margin">
                <wp:posOffset>2331085</wp:posOffset>
              </wp:positionH>
              <wp:positionV relativeFrom="paragraph">
                <wp:posOffset>-221615</wp:posOffset>
              </wp:positionV>
              <wp:extent cx="265811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581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374B40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.55pt,-17.45pt" to="392.85pt,-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" strokecolor="#a5a5a5 [3206]" strokeweight=".5pt">
              <v:stroke joinstyle="miter"/>
              <w10:wrap anchorx="margin"/>
            </v:line>
          </w:pict>
        </mc:Fallback>
      </mc:AlternateContent>
    </w:r>
    <w:r w:rsidRPr="00FC766C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F0EDCBC" wp14:editId="5F03C323">
          <wp:simplePos x="0" y="0"/>
          <wp:positionH relativeFrom="column">
            <wp:posOffset>-257175</wp:posOffset>
          </wp:positionH>
          <wp:positionV relativeFrom="paragraph">
            <wp:posOffset>-403225</wp:posOffset>
          </wp:positionV>
          <wp:extent cx="1889125" cy="777240"/>
          <wp:effectExtent l="0" t="0" r="0" b="3810"/>
          <wp:wrapNone/>
          <wp:docPr id="17700729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072955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125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CAB" w:rsidRPr="00FC766C">
      <w:rPr>
        <w:color w:val="595959" w:themeColor="text1" w:themeTint="A6"/>
        <w:sz w:val="18"/>
        <w:szCs w:val="18"/>
      </w:rPr>
      <w:t xml:space="preserve">                                                                                           </w:t>
    </w:r>
    <w:r w:rsidR="007371AE" w:rsidRPr="00FC766C">
      <w:rPr>
        <w:color w:val="595959" w:themeColor="text1" w:themeTint="A6"/>
        <w:sz w:val="18"/>
        <w:szCs w:val="18"/>
      </w:rPr>
      <w:t>ul. Marii Skłodowskiej-Curie 73</w:t>
    </w:r>
    <w:r w:rsidR="007371AE" w:rsidRPr="00FC766C">
      <w:rPr>
        <w:rFonts w:ascii="Lato" w:hAnsi="Lato"/>
        <w:color w:val="595959" w:themeColor="text1" w:themeTint="A6"/>
        <w:sz w:val="18"/>
        <w:szCs w:val="18"/>
      </w:rPr>
      <w:t xml:space="preserve">, </w:t>
    </w:r>
    <w:r w:rsidR="007371AE" w:rsidRPr="00FC766C">
      <w:rPr>
        <w:rFonts w:cstheme="minorHAnsi"/>
        <w:color w:val="595959" w:themeColor="text1" w:themeTint="A6"/>
        <w:sz w:val="18"/>
        <w:szCs w:val="18"/>
      </w:rPr>
      <w:t>87-100 Toruń</w:t>
    </w:r>
    <w:r w:rsidR="002564ED" w:rsidRPr="00FC766C">
      <w:rPr>
        <w:rFonts w:cstheme="minorHAnsi"/>
        <w:color w:val="595959" w:themeColor="text1" w:themeTint="A6"/>
        <w:sz w:val="18"/>
        <w:szCs w:val="18"/>
      </w:rPr>
      <w:t xml:space="preserve">, </w:t>
    </w:r>
  </w:p>
  <w:p w14:paraId="19B44FF3" w14:textId="21858CF1" w:rsidR="0064179D" w:rsidRPr="00FC766C" w:rsidRDefault="00CA2CAB" w:rsidP="0064179D">
    <w:pPr>
      <w:pStyle w:val="Stopka"/>
      <w:rPr>
        <w:rFonts w:ascii="Lato" w:hAnsi="Lato"/>
        <w:color w:val="595959" w:themeColor="text1" w:themeTint="A6"/>
        <w:sz w:val="18"/>
        <w:szCs w:val="18"/>
      </w:rPr>
    </w:pPr>
    <w:r w:rsidRPr="00FC766C">
      <w:rPr>
        <w:rFonts w:cstheme="minorHAnsi"/>
        <w:color w:val="595959" w:themeColor="text1" w:themeTint="A6"/>
        <w:sz w:val="18"/>
        <w:szCs w:val="18"/>
      </w:rPr>
      <w:t xml:space="preserve">                                                                                           </w:t>
    </w:r>
    <w:r w:rsidR="00963A66" w:rsidRPr="00FC766C">
      <w:rPr>
        <w:rFonts w:cstheme="minorHAnsi"/>
        <w:color w:val="595959" w:themeColor="text1" w:themeTint="A6"/>
        <w:sz w:val="18"/>
        <w:szCs w:val="18"/>
      </w:rPr>
      <w:t>tel. 56 65 21</w:t>
    </w:r>
    <w:r w:rsidR="007371AE" w:rsidRPr="00FC766C">
      <w:rPr>
        <w:rFonts w:cstheme="minorHAnsi"/>
        <w:color w:val="595959" w:themeColor="text1" w:themeTint="A6"/>
        <w:sz w:val="18"/>
        <w:szCs w:val="18"/>
      </w:rPr>
      <w:t xml:space="preserve"> 896</w:t>
    </w:r>
    <w:r w:rsidR="007371AE" w:rsidRPr="00FC766C">
      <w:rPr>
        <w:rFonts w:ascii="Lato" w:hAnsi="Lato"/>
        <w:color w:val="595959" w:themeColor="text1" w:themeTint="A6"/>
        <w:sz w:val="18"/>
        <w:szCs w:val="18"/>
      </w:rPr>
      <w:t xml:space="preserve">, </w:t>
    </w:r>
    <w:r w:rsidR="007B16A3" w:rsidRPr="007B16A3">
      <w:rPr>
        <w:rFonts w:ascii="Lato" w:hAnsi="Lato"/>
        <w:color w:val="595959" w:themeColor="text1" w:themeTint="A6"/>
        <w:sz w:val="18"/>
        <w:szCs w:val="18"/>
      </w:rPr>
      <w:t>sn.sekretariat@kujawsko-pomorskie.pl</w:t>
    </w:r>
  </w:p>
  <w:p w14:paraId="356BE163" w14:textId="77777777" w:rsidR="006F6A62" w:rsidRPr="00FC766C" w:rsidRDefault="006F6A62" w:rsidP="00300725">
    <w:pPr>
      <w:pStyle w:val="Stopka"/>
      <w:rPr>
        <w:rFonts w:ascii="Lato" w:hAnsi="Lato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0A1B" w14:textId="77777777" w:rsidR="00E24F92" w:rsidRPr="00FC766C" w:rsidRDefault="00E24F92" w:rsidP="006F6A62">
      <w:pPr>
        <w:spacing w:after="0" w:line="240" w:lineRule="auto"/>
      </w:pPr>
      <w:r w:rsidRPr="00FC766C">
        <w:separator/>
      </w:r>
    </w:p>
  </w:footnote>
  <w:footnote w:type="continuationSeparator" w:id="0">
    <w:p w14:paraId="0C8223B0" w14:textId="77777777" w:rsidR="00E24F92" w:rsidRPr="00FC766C" w:rsidRDefault="00E24F92" w:rsidP="006F6A62">
      <w:pPr>
        <w:spacing w:after="0" w:line="240" w:lineRule="auto"/>
      </w:pPr>
      <w:r w:rsidRPr="00FC766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81BD1"/>
    <w:multiLevelType w:val="hybridMultilevel"/>
    <w:tmpl w:val="BCF23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75E50"/>
    <w:multiLevelType w:val="hybridMultilevel"/>
    <w:tmpl w:val="B4D6F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479EC"/>
    <w:multiLevelType w:val="hybridMultilevel"/>
    <w:tmpl w:val="4358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2683">
    <w:abstractNumId w:val="0"/>
  </w:num>
  <w:num w:numId="2" w16cid:durableId="789590070">
    <w:abstractNumId w:val="1"/>
  </w:num>
  <w:num w:numId="3" w16cid:durableId="108411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62"/>
    <w:rsid w:val="00066416"/>
    <w:rsid w:val="00072A93"/>
    <w:rsid w:val="00092B97"/>
    <w:rsid w:val="000A4FBF"/>
    <w:rsid w:val="000D4422"/>
    <w:rsid w:val="000E1752"/>
    <w:rsid w:val="000E4570"/>
    <w:rsid w:val="000E49E1"/>
    <w:rsid w:val="00124A30"/>
    <w:rsid w:val="001976AF"/>
    <w:rsid w:val="001A3E34"/>
    <w:rsid w:val="001C764E"/>
    <w:rsid w:val="00252C18"/>
    <w:rsid w:val="00253FF3"/>
    <w:rsid w:val="002564ED"/>
    <w:rsid w:val="002659A0"/>
    <w:rsid w:val="00267ECE"/>
    <w:rsid w:val="002929D8"/>
    <w:rsid w:val="002C30F1"/>
    <w:rsid w:val="002E77E0"/>
    <w:rsid w:val="002F07AB"/>
    <w:rsid w:val="00300725"/>
    <w:rsid w:val="00302511"/>
    <w:rsid w:val="0033348E"/>
    <w:rsid w:val="00342987"/>
    <w:rsid w:val="00344C19"/>
    <w:rsid w:val="0034633F"/>
    <w:rsid w:val="00386600"/>
    <w:rsid w:val="00396A27"/>
    <w:rsid w:val="003A76FD"/>
    <w:rsid w:val="003B14AB"/>
    <w:rsid w:val="003C230F"/>
    <w:rsid w:val="003C26F3"/>
    <w:rsid w:val="004027E7"/>
    <w:rsid w:val="00403145"/>
    <w:rsid w:val="00435D41"/>
    <w:rsid w:val="00454838"/>
    <w:rsid w:val="0046725E"/>
    <w:rsid w:val="0046765B"/>
    <w:rsid w:val="00484CA5"/>
    <w:rsid w:val="004879D6"/>
    <w:rsid w:val="004B7140"/>
    <w:rsid w:val="004C3FE8"/>
    <w:rsid w:val="004D2738"/>
    <w:rsid w:val="004E2494"/>
    <w:rsid w:val="00512277"/>
    <w:rsid w:val="00514E73"/>
    <w:rsid w:val="0052671A"/>
    <w:rsid w:val="005660A9"/>
    <w:rsid w:val="00582259"/>
    <w:rsid w:val="00584339"/>
    <w:rsid w:val="005872FC"/>
    <w:rsid w:val="00592A82"/>
    <w:rsid w:val="005C6806"/>
    <w:rsid w:val="005F3364"/>
    <w:rsid w:val="006075DD"/>
    <w:rsid w:val="00611A69"/>
    <w:rsid w:val="006210A1"/>
    <w:rsid w:val="006372DA"/>
    <w:rsid w:val="0064179D"/>
    <w:rsid w:val="006465F3"/>
    <w:rsid w:val="00656DCF"/>
    <w:rsid w:val="00673DDC"/>
    <w:rsid w:val="0067763C"/>
    <w:rsid w:val="0068063C"/>
    <w:rsid w:val="00692262"/>
    <w:rsid w:val="006C2E48"/>
    <w:rsid w:val="006D2521"/>
    <w:rsid w:val="006F6A62"/>
    <w:rsid w:val="00705B78"/>
    <w:rsid w:val="00713408"/>
    <w:rsid w:val="0072492D"/>
    <w:rsid w:val="00732C1F"/>
    <w:rsid w:val="00732DE2"/>
    <w:rsid w:val="007371AE"/>
    <w:rsid w:val="00782445"/>
    <w:rsid w:val="007A3332"/>
    <w:rsid w:val="007B16A3"/>
    <w:rsid w:val="007B78E7"/>
    <w:rsid w:val="00802E16"/>
    <w:rsid w:val="00853715"/>
    <w:rsid w:val="008876DF"/>
    <w:rsid w:val="008878DC"/>
    <w:rsid w:val="008A3A3D"/>
    <w:rsid w:val="008C7510"/>
    <w:rsid w:val="008D15FE"/>
    <w:rsid w:val="008E0A0D"/>
    <w:rsid w:val="008E1274"/>
    <w:rsid w:val="00905B16"/>
    <w:rsid w:val="00936DD2"/>
    <w:rsid w:val="009553A4"/>
    <w:rsid w:val="00963A66"/>
    <w:rsid w:val="009859A2"/>
    <w:rsid w:val="009A6E4E"/>
    <w:rsid w:val="009C64F1"/>
    <w:rsid w:val="009D5894"/>
    <w:rsid w:val="009F48B7"/>
    <w:rsid w:val="00A20176"/>
    <w:rsid w:val="00A4079F"/>
    <w:rsid w:val="00A41C5C"/>
    <w:rsid w:val="00A91844"/>
    <w:rsid w:val="00AD706D"/>
    <w:rsid w:val="00B03442"/>
    <w:rsid w:val="00B04DC2"/>
    <w:rsid w:val="00B115C0"/>
    <w:rsid w:val="00B21B69"/>
    <w:rsid w:val="00B30031"/>
    <w:rsid w:val="00B331C3"/>
    <w:rsid w:val="00B73B52"/>
    <w:rsid w:val="00B83B09"/>
    <w:rsid w:val="00BA2A5A"/>
    <w:rsid w:val="00C14392"/>
    <w:rsid w:val="00C21D1E"/>
    <w:rsid w:val="00C23B65"/>
    <w:rsid w:val="00C42115"/>
    <w:rsid w:val="00C525DE"/>
    <w:rsid w:val="00C55DAF"/>
    <w:rsid w:val="00CA2CAB"/>
    <w:rsid w:val="00CC5FF7"/>
    <w:rsid w:val="00CD2AE8"/>
    <w:rsid w:val="00CE1EAE"/>
    <w:rsid w:val="00CE5511"/>
    <w:rsid w:val="00D00CC8"/>
    <w:rsid w:val="00D01519"/>
    <w:rsid w:val="00D148E7"/>
    <w:rsid w:val="00D179E3"/>
    <w:rsid w:val="00D17E89"/>
    <w:rsid w:val="00D25CF0"/>
    <w:rsid w:val="00D41D7F"/>
    <w:rsid w:val="00D41DAB"/>
    <w:rsid w:val="00D9624E"/>
    <w:rsid w:val="00D97F08"/>
    <w:rsid w:val="00DA689A"/>
    <w:rsid w:val="00DB4BD6"/>
    <w:rsid w:val="00DC166E"/>
    <w:rsid w:val="00E1027D"/>
    <w:rsid w:val="00E24F92"/>
    <w:rsid w:val="00E56103"/>
    <w:rsid w:val="00E611C2"/>
    <w:rsid w:val="00E61F8E"/>
    <w:rsid w:val="00E763C3"/>
    <w:rsid w:val="00E8280B"/>
    <w:rsid w:val="00E86AC8"/>
    <w:rsid w:val="00E86E55"/>
    <w:rsid w:val="00EA182A"/>
    <w:rsid w:val="00EA4424"/>
    <w:rsid w:val="00EA4EC7"/>
    <w:rsid w:val="00EE26A2"/>
    <w:rsid w:val="00F01879"/>
    <w:rsid w:val="00F270B6"/>
    <w:rsid w:val="00F35130"/>
    <w:rsid w:val="00F40669"/>
    <w:rsid w:val="00F6645C"/>
    <w:rsid w:val="00F7242B"/>
    <w:rsid w:val="00FB70C2"/>
    <w:rsid w:val="00FC30A9"/>
    <w:rsid w:val="00FC766C"/>
    <w:rsid w:val="00FD632F"/>
    <w:rsid w:val="00FF31A2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2024"/>
  <w15:chartTrackingRefBased/>
  <w15:docId w15:val="{E935C1BD-70F5-4523-87C0-3CDDAA57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A62"/>
  </w:style>
  <w:style w:type="paragraph" w:styleId="Nagwek3">
    <w:name w:val="heading 3"/>
    <w:basedOn w:val="Normalny"/>
    <w:link w:val="Nagwek3Znak"/>
    <w:uiPriority w:val="9"/>
    <w:qFormat/>
    <w:rsid w:val="004C3F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A62"/>
  </w:style>
  <w:style w:type="paragraph" w:styleId="Stopka">
    <w:name w:val="footer"/>
    <w:basedOn w:val="Normalny"/>
    <w:link w:val="StopkaZnak"/>
    <w:uiPriority w:val="99"/>
    <w:unhideWhenUsed/>
    <w:rsid w:val="006F6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A62"/>
  </w:style>
  <w:style w:type="character" w:styleId="Hipercze">
    <w:name w:val="Hyperlink"/>
    <w:basedOn w:val="Domylnaczcionkaakapitu"/>
    <w:uiPriority w:val="99"/>
    <w:unhideWhenUsed/>
    <w:rsid w:val="006F6A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14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4C3FE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86AC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5B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05B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2wdRXEKM3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19B8-14B9-4305-8ADA-43910BF1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Kowalkowski</dc:creator>
  <cp:keywords/>
  <dc:description/>
  <cp:lastModifiedBy>Karolina Różycka</cp:lastModifiedBy>
  <cp:revision>37</cp:revision>
  <cp:lastPrinted>2025-10-24T09:54:00Z</cp:lastPrinted>
  <dcterms:created xsi:type="dcterms:W3CDTF">2025-08-13T08:58:00Z</dcterms:created>
  <dcterms:modified xsi:type="dcterms:W3CDTF">2025-10-29T07:09:00Z</dcterms:modified>
</cp:coreProperties>
</file>