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99D6F" w14:textId="13B99173" w:rsidR="003414F5" w:rsidRPr="00281488" w:rsidRDefault="003414F5" w:rsidP="00B01522">
      <w:pPr>
        <w:widowControl/>
        <w:tabs>
          <w:tab w:val="center" w:pos="4536"/>
          <w:tab w:val="right" w:pos="9072"/>
        </w:tabs>
        <w:suppressAutoHyphens w:val="0"/>
        <w:autoSpaceDN/>
        <w:jc w:val="center"/>
        <w:textAlignment w:val="auto"/>
        <w:rPr>
          <w:rFonts w:asciiTheme="minorHAnsi" w:eastAsia="Times New Roman" w:hAnsiTheme="minorHAnsi" w:cstheme="minorHAnsi"/>
          <w:kern w:val="0"/>
          <w:sz w:val="20"/>
          <w:szCs w:val="20"/>
        </w:rPr>
      </w:pPr>
      <w:r w:rsidRPr="00281488">
        <w:rPr>
          <w:rFonts w:asciiTheme="minorHAnsi" w:eastAsia="Times New Roman" w:hAnsiTheme="minorHAnsi" w:cstheme="minorHAnsi"/>
          <w:kern w:val="0"/>
        </w:rPr>
        <w:t>RZĄDOWY PROGRAM ODBUDOWY ZABYTKÓW</w:t>
      </w:r>
    </w:p>
    <w:p w14:paraId="25F98F5B" w14:textId="77777777" w:rsidR="003414F5" w:rsidRPr="00281488" w:rsidRDefault="003414F5" w:rsidP="00B01522">
      <w:pPr>
        <w:widowControl/>
        <w:tabs>
          <w:tab w:val="center" w:pos="4536"/>
          <w:tab w:val="right" w:pos="9072"/>
        </w:tabs>
        <w:suppressAutoHyphens w:val="0"/>
        <w:autoSpaceDN/>
        <w:jc w:val="center"/>
        <w:textAlignment w:val="auto"/>
        <w:rPr>
          <w:rFonts w:asciiTheme="minorHAnsi" w:eastAsia="Times New Roman" w:hAnsiTheme="minorHAnsi" w:cstheme="minorHAnsi"/>
          <w:kern w:val="0"/>
          <w:sz w:val="20"/>
          <w:szCs w:val="20"/>
        </w:rPr>
      </w:pPr>
    </w:p>
    <w:p w14:paraId="71FD5C57" w14:textId="1E8948C6" w:rsidR="003414F5" w:rsidRPr="00281488" w:rsidRDefault="003414F5" w:rsidP="00B01522">
      <w:pPr>
        <w:widowControl/>
        <w:tabs>
          <w:tab w:val="center" w:pos="4536"/>
          <w:tab w:val="right" w:pos="9072"/>
        </w:tabs>
        <w:suppressAutoHyphens w:val="0"/>
        <w:autoSpaceDN/>
        <w:jc w:val="center"/>
        <w:textAlignment w:val="auto"/>
        <w:rPr>
          <w:rFonts w:asciiTheme="minorHAnsi" w:eastAsia="Times New Roman" w:hAnsiTheme="minorHAnsi" w:cstheme="minorHAnsi"/>
          <w:kern w:val="0"/>
          <w:sz w:val="20"/>
          <w:szCs w:val="20"/>
        </w:rPr>
      </w:pPr>
      <w:r w:rsidRPr="00281488">
        <w:rPr>
          <w:rFonts w:asciiTheme="minorHAnsi" w:eastAsia="Times New Roman" w:hAnsiTheme="minorHAnsi" w:cstheme="minorHAnsi"/>
          <w:noProof/>
        </w:rPr>
        <w:drawing>
          <wp:inline distT="0" distB="0" distL="0" distR="0" wp14:anchorId="72E1D766" wp14:editId="2F038935">
            <wp:extent cx="2103120" cy="746760"/>
            <wp:effectExtent l="0" t="0" r="0" b="0"/>
            <wp:docPr id="2906895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746760"/>
                    </a:xfrm>
                    <a:prstGeom prst="rect">
                      <a:avLst/>
                    </a:prstGeom>
                    <a:noFill/>
                    <a:ln>
                      <a:noFill/>
                    </a:ln>
                  </pic:spPr>
                </pic:pic>
              </a:graphicData>
            </a:graphic>
          </wp:inline>
        </w:drawing>
      </w:r>
      <w:r w:rsidRPr="00281488">
        <w:rPr>
          <w:rFonts w:asciiTheme="minorHAnsi" w:eastAsia="Times New Roman" w:hAnsiTheme="minorHAnsi" w:cstheme="minorHAnsi"/>
          <w:noProof/>
        </w:rPr>
        <w:fldChar w:fldCharType="begin"/>
      </w:r>
      <w:r w:rsidRPr="00281488">
        <w:rPr>
          <w:rFonts w:asciiTheme="minorHAnsi" w:eastAsia="Times New Roman" w:hAnsiTheme="minorHAnsi" w:cstheme="minorHAnsi"/>
          <w:noProof/>
        </w:rPr>
        <w:instrText xml:space="preserve"> INCLUDEPICTURE  "https://prowly-uploads.s3.eu-west-1.amazonaws.com/uploads/press_rooms/company_logos/1809/2c67d4eab2ed00c4fa9828542720a5c3.jpg" \* MERGEFORMATINET </w:instrText>
      </w:r>
      <w:r w:rsidRPr="00281488">
        <w:rPr>
          <w:rFonts w:asciiTheme="minorHAnsi" w:eastAsia="Times New Roman" w:hAnsiTheme="minorHAnsi" w:cstheme="minorHAnsi"/>
          <w:noProof/>
        </w:rPr>
        <w:fldChar w:fldCharType="separate"/>
      </w:r>
      <w:r w:rsidRPr="00281488">
        <w:rPr>
          <w:rFonts w:asciiTheme="minorHAnsi" w:eastAsia="Times New Roman" w:hAnsiTheme="minorHAnsi" w:cstheme="minorHAnsi"/>
          <w:noProof/>
        </w:rPr>
        <w:fldChar w:fldCharType="begin"/>
      </w:r>
      <w:r w:rsidRPr="00281488">
        <w:rPr>
          <w:rFonts w:asciiTheme="minorHAnsi" w:eastAsia="Times New Roman" w:hAnsiTheme="minorHAnsi" w:cstheme="minorHAnsi"/>
          <w:noProof/>
        </w:rPr>
        <w:instrText xml:space="preserve"> INCLUDEPICTURE  "https://prowly-uploads.s3.eu-west-1.amazonaws.com/uploads/press_rooms/company_logos/1809/2c67d4eab2ed00c4fa9828542720a5c3.jpg" \* MERGEFORMATINET </w:instrText>
      </w:r>
      <w:r w:rsidRPr="00281488">
        <w:rPr>
          <w:rFonts w:asciiTheme="minorHAnsi" w:eastAsia="Times New Roman" w:hAnsiTheme="minorHAnsi" w:cstheme="minorHAnsi"/>
          <w:noProof/>
        </w:rPr>
        <w:fldChar w:fldCharType="separate"/>
      </w:r>
      <w:r w:rsidR="009749C2" w:rsidRPr="00281488">
        <w:rPr>
          <w:rFonts w:asciiTheme="minorHAnsi" w:eastAsia="Times New Roman" w:hAnsiTheme="minorHAnsi" w:cstheme="minorHAnsi"/>
          <w:noProof/>
        </w:rPr>
        <w:fldChar w:fldCharType="begin"/>
      </w:r>
      <w:r w:rsidR="009749C2" w:rsidRPr="00281488">
        <w:rPr>
          <w:rFonts w:asciiTheme="minorHAnsi" w:eastAsia="Times New Roman" w:hAnsiTheme="minorHAnsi" w:cstheme="minorHAnsi"/>
          <w:noProof/>
        </w:rPr>
        <w:instrText xml:space="preserve"> INCLUDEPICTURE  "https://prowly-uploads.s3.eu-west-1.amazonaws.com/uploads/press_rooms/company_logos/1809/2c67d4eab2ed00c4fa9828542720a5c3.jpg" \* MERGEFORMATINET </w:instrText>
      </w:r>
      <w:r w:rsidR="009749C2" w:rsidRPr="00281488">
        <w:rPr>
          <w:rFonts w:asciiTheme="minorHAnsi" w:eastAsia="Times New Roman" w:hAnsiTheme="minorHAnsi" w:cstheme="minorHAnsi"/>
          <w:noProof/>
        </w:rPr>
        <w:fldChar w:fldCharType="separate"/>
      </w:r>
      <w:r w:rsidRPr="00281488">
        <w:rPr>
          <w:rFonts w:asciiTheme="minorHAnsi" w:eastAsia="Times New Roman" w:hAnsiTheme="minorHAnsi" w:cstheme="minorHAnsi"/>
          <w:noProof/>
        </w:rPr>
        <w:fldChar w:fldCharType="begin"/>
      </w:r>
      <w:r w:rsidRPr="00281488">
        <w:rPr>
          <w:rFonts w:asciiTheme="minorHAnsi" w:eastAsia="Times New Roman" w:hAnsiTheme="minorHAnsi" w:cstheme="minorHAnsi"/>
          <w:noProof/>
        </w:rPr>
        <w:instrText xml:space="preserve"> INCLUDEPICTURE  "https://prowly-uploads.s3.eu-west-1.amazonaws.com/uploads/press_rooms/company_logos/1809/2c67d4eab2ed00c4fa9828542720a5c3.jpg" \* MERGEFORMATINET </w:instrText>
      </w:r>
      <w:r w:rsidRPr="00281488">
        <w:rPr>
          <w:rFonts w:asciiTheme="minorHAnsi" w:eastAsia="Times New Roman" w:hAnsiTheme="minorHAnsi" w:cstheme="minorHAnsi"/>
          <w:noProof/>
        </w:rPr>
        <w:fldChar w:fldCharType="separate"/>
      </w:r>
      <w:r w:rsidR="00E44210" w:rsidRPr="00281488">
        <w:rPr>
          <w:rFonts w:asciiTheme="minorHAnsi" w:eastAsia="Times New Roman" w:hAnsiTheme="minorHAnsi" w:cstheme="minorHAnsi"/>
          <w:noProof/>
          <w14:ligatures w14:val="standardContextual"/>
        </w:rPr>
        <w:fldChar w:fldCharType="begin"/>
      </w:r>
      <w:r w:rsidR="00E44210" w:rsidRPr="00281488">
        <w:rPr>
          <w:rFonts w:asciiTheme="minorHAnsi" w:eastAsia="Times New Roman" w:hAnsiTheme="minorHAnsi" w:cstheme="minorHAnsi"/>
          <w:noProof/>
          <w14:ligatures w14:val="standardContextual"/>
        </w:rPr>
        <w:instrText xml:space="preserve"> INCLUDEPICTURE  "https://prowly-uploads.s3.eu-west-1.amazonaws.com/uploads/press_rooms/company_logos/1809/2c67d4eab2ed00c4fa9828542720a5c3.jpg" \* MERGEFORMATINET </w:instrText>
      </w:r>
      <w:r w:rsidR="00E44210" w:rsidRPr="00281488">
        <w:rPr>
          <w:rFonts w:asciiTheme="minorHAnsi" w:eastAsia="Times New Roman" w:hAnsiTheme="minorHAnsi" w:cstheme="minorHAnsi"/>
          <w:noProof/>
          <w14:ligatures w14:val="standardContextual"/>
        </w:rPr>
        <w:fldChar w:fldCharType="separate"/>
      </w:r>
      <w:r w:rsidR="004A574A" w:rsidRPr="00281488">
        <w:rPr>
          <w:rFonts w:asciiTheme="minorHAnsi" w:eastAsia="Times New Roman" w:hAnsiTheme="minorHAnsi" w:cstheme="minorHAnsi"/>
          <w:noProof/>
          <w14:ligatures w14:val="standardContextual"/>
        </w:rPr>
        <w:fldChar w:fldCharType="begin"/>
      </w:r>
      <w:r w:rsidR="004A574A" w:rsidRPr="00281488">
        <w:rPr>
          <w:rFonts w:asciiTheme="minorHAnsi" w:eastAsia="Times New Roman" w:hAnsiTheme="minorHAnsi" w:cstheme="minorHAnsi"/>
          <w:noProof/>
          <w14:ligatures w14:val="standardContextual"/>
        </w:rPr>
        <w:instrText xml:space="preserve"> INCLUDEPICTURE  "https://prowly-uploads.s3.eu-west-1.amazonaws.com/uploads/press_rooms/company_logos/1809/2c67d4eab2ed00c4fa9828542720a5c3.jpg" \* MERGEFORMATINET </w:instrText>
      </w:r>
      <w:r w:rsidR="004A574A" w:rsidRPr="00281488">
        <w:rPr>
          <w:rFonts w:asciiTheme="minorHAnsi" w:eastAsia="Times New Roman" w:hAnsiTheme="minorHAnsi" w:cstheme="minorHAnsi"/>
          <w:noProof/>
          <w14:ligatures w14:val="standardContextual"/>
        </w:rPr>
        <w:fldChar w:fldCharType="separate"/>
      </w:r>
      <w:r w:rsidR="00475753">
        <w:rPr>
          <w:rFonts w:asciiTheme="minorHAnsi" w:eastAsia="Times New Roman" w:hAnsiTheme="minorHAnsi" w:cstheme="minorHAnsi"/>
          <w:noProof/>
          <w14:ligatures w14:val="standardContextual"/>
        </w:rPr>
        <w:fldChar w:fldCharType="begin"/>
      </w:r>
      <w:r w:rsidR="00475753">
        <w:rPr>
          <w:rFonts w:asciiTheme="minorHAnsi" w:eastAsia="Times New Roman" w:hAnsiTheme="minorHAnsi" w:cstheme="minorHAnsi"/>
          <w:noProof/>
          <w14:ligatures w14:val="standardContextual"/>
        </w:rPr>
        <w:instrText xml:space="preserve"> INCLUDEPICTURE  "https://prowly-uploads.s3.eu-west-1.amazonaws.com/uploads/press_rooms/company_logos/1809/2c67d4eab2ed00c4fa9828542720a5c3.jpg" \* MERGEFORMATINET </w:instrText>
      </w:r>
      <w:r w:rsidR="00475753">
        <w:rPr>
          <w:rFonts w:asciiTheme="minorHAnsi" w:eastAsia="Times New Roman" w:hAnsiTheme="minorHAnsi" w:cstheme="minorHAnsi"/>
          <w:noProof/>
          <w14:ligatures w14:val="standardContextual"/>
        </w:rPr>
        <w:fldChar w:fldCharType="separate"/>
      </w:r>
      <w:r w:rsidR="004D5E95">
        <w:rPr>
          <w:rFonts w:asciiTheme="minorHAnsi" w:eastAsia="Times New Roman" w:hAnsiTheme="minorHAnsi" w:cstheme="minorHAnsi"/>
          <w:noProof/>
          <w14:ligatures w14:val="standardContextual"/>
        </w:rPr>
        <w:fldChar w:fldCharType="begin"/>
      </w:r>
      <w:r w:rsidR="004D5E95">
        <w:rPr>
          <w:rFonts w:asciiTheme="minorHAnsi" w:eastAsia="Times New Roman" w:hAnsiTheme="minorHAnsi" w:cstheme="minorHAnsi"/>
          <w:noProof/>
          <w14:ligatures w14:val="standardContextual"/>
        </w:rPr>
        <w:instrText xml:space="preserve"> </w:instrText>
      </w:r>
      <w:r w:rsidR="004D5E95">
        <w:rPr>
          <w:rFonts w:asciiTheme="minorHAnsi" w:eastAsia="Times New Roman" w:hAnsiTheme="minorHAnsi" w:cstheme="minorHAnsi"/>
          <w:noProof/>
          <w14:ligatures w14:val="standardContextual"/>
        </w:rPr>
        <w:instrText>INCLUDEPICTURE  "https://prowly-uploads.s3.eu-west-1.amazonaws.com/uploads/press_rooms/company_logos/1809/2c67d4eab2ed00c4fa9828542720a5c3.jpg" \* MERGEFORMATINET</w:instrText>
      </w:r>
      <w:r w:rsidR="004D5E95">
        <w:rPr>
          <w:rFonts w:asciiTheme="minorHAnsi" w:eastAsia="Times New Roman" w:hAnsiTheme="minorHAnsi" w:cstheme="minorHAnsi"/>
          <w:noProof/>
          <w14:ligatures w14:val="standardContextual"/>
        </w:rPr>
        <w:instrText xml:space="preserve"> </w:instrText>
      </w:r>
      <w:r w:rsidR="004D5E95">
        <w:rPr>
          <w:rFonts w:asciiTheme="minorHAnsi" w:eastAsia="Times New Roman" w:hAnsiTheme="minorHAnsi" w:cstheme="minorHAnsi"/>
          <w:noProof/>
          <w14:ligatures w14:val="standardContextual"/>
        </w:rPr>
        <w:fldChar w:fldCharType="separate"/>
      </w:r>
      <w:r w:rsidR="003C3B91">
        <w:rPr>
          <w:rFonts w:asciiTheme="minorHAnsi" w:eastAsia="Times New Roman" w:hAnsiTheme="minorHAnsi" w:cstheme="minorHAnsi"/>
          <w:noProof/>
          <w14:ligatures w14:val="standardContextual"/>
        </w:rPr>
        <w:pict w14:anchorId="5D115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66.75pt;visibility:visible;mso-width-percent:0;mso-height-percent:0;mso-width-percent:0;mso-height-percent:0">
            <v:imagedata r:id="rId8" r:href="rId9"/>
          </v:shape>
        </w:pict>
      </w:r>
      <w:r w:rsidR="004D5E95">
        <w:rPr>
          <w:rFonts w:asciiTheme="minorHAnsi" w:eastAsia="Times New Roman" w:hAnsiTheme="minorHAnsi" w:cstheme="minorHAnsi"/>
          <w:noProof/>
          <w14:ligatures w14:val="standardContextual"/>
        </w:rPr>
        <w:fldChar w:fldCharType="end"/>
      </w:r>
      <w:r w:rsidR="00475753">
        <w:rPr>
          <w:rFonts w:asciiTheme="minorHAnsi" w:eastAsia="Times New Roman" w:hAnsiTheme="minorHAnsi" w:cstheme="minorHAnsi"/>
          <w:noProof/>
          <w14:ligatures w14:val="standardContextual"/>
        </w:rPr>
        <w:fldChar w:fldCharType="end"/>
      </w:r>
      <w:r w:rsidR="004A574A" w:rsidRPr="00281488">
        <w:rPr>
          <w:rFonts w:asciiTheme="minorHAnsi" w:eastAsia="Times New Roman" w:hAnsiTheme="minorHAnsi" w:cstheme="minorHAnsi"/>
          <w:noProof/>
          <w14:ligatures w14:val="standardContextual"/>
        </w:rPr>
        <w:fldChar w:fldCharType="end"/>
      </w:r>
      <w:r w:rsidR="00E44210" w:rsidRPr="00281488">
        <w:rPr>
          <w:rFonts w:asciiTheme="minorHAnsi" w:eastAsia="Times New Roman" w:hAnsiTheme="minorHAnsi" w:cstheme="minorHAnsi"/>
          <w:noProof/>
          <w14:ligatures w14:val="standardContextual"/>
        </w:rPr>
        <w:fldChar w:fldCharType="end"/>
      </w:r>
      <w:r w:rsidRPr="00281488">
        <w:rPr>
          <w:rFonts w:asciiTheme="minorHAnsi" w:eastAsia="Times New Roman" w:hAnsiTheme="minorHAnsi" w:cstheme="minorHAnsi"/>
          <w:noProof/>
        </w:rPr>
        <w:fldChar w:fldCharType="end"/>
      </w:r>
      <w:r w:rsidR="009749C2" w:rsidRPr="00281488">
        <w:rPr>
          <w:rFonts w:asciiTheme="minorHAnsi" w:eastAsia="Times New Roman" w:hAnsiTheme="minorHAnsi" w:cstheme="minorHAnsi"/>
          <w:noProof/>
        </w:rPr>
        <w:fldChar w:fldCharType="end"/>
      </w:r>
      <w:r w:rsidRPr="00281488">
        <w:rPr>
          <w:rFonts w:asciiTheme="minorHAnsi" w:eastAsia="Times New Roman" w:hAnsiTheme="minorHAnsi" w:cstheme="minorHAnsi"/>
          <w:noProof/>
        </w:rPr>
        <w:fldChar w:fldCharType="end"/>
      </w:r>
      <w:r w:rsidRPr="00281488">
        <w:rPr>
          <w:rFonts w:asciiTheme="minorHAnsi" w:eastAsia="Times New Roman" w:hAnsiTheme="minorHAnsi" w:cstheme="minorHAnsi"/>
          <w:noProof/>
        </w:rPr>
        <w:fldChar w:fldCharType="end"/>
      </w:r>
    </w:p>
    <w:p w14:paraId="5BBD4353" w14:textId="77777777" w:rsidR="00B01522" w:rsidRPr="00281488" w:rsidRDefault="00B01522" w:rsidP="00254702">
      <w:pPr>
        <w:pStyle w:val="Standard"/>
        <w:autoSpaceDE w:val="0"/>
        <w:spacing w:line="360" w:lineRule="auto"/>
        <w:ind w:firstLine="709"/>
        <w:rPr>
          <w:rFonts w:asciiTheme="minorHAnsi" w:hAnsiTheme="minorHAnsi" w:cstheme="minorHAnsi"/>
          <w:b/>
          <w:bCs/>
          <w:iCs/>
        </w:rPr>
      </w:pPr>
      <w:r w:rsidRPr="00281488">
        <w:rPr>
          <w:rFonts w:asciiTheme="minorHAnsi" w:hAnsiTheme="minorHAnsi" w:cstheme="minorHAnsi"/>
          <w:b/>
          <w:bCs/>
          <w:iCs/>
        </w:rPr>
        <w:t xml:space="preserve">                                   </w:t>
      </w:r>
    </w:p>
    <w:p w14:paraId="7E3E4111" w14:textId="3610CD22" w:rsidR="003414F5" w:rsidRPr="00281488" w:rsidRDefault="003414F5" w:rsidP="009749C2">
      <w:pPr>
        <w:pStyle w:val="Standard"/>
        <w:autoSpaceDE w:val="0"/>
        <w:spacing w:line="360" w:lineRule="auto"/>
        <w:ind w:firstLine="709"/>
        <w:jc w:val="center"/>
        <w:rPr>
          <w:rFonts w:asciiTheme="minorHAnsi" w:hAnsiTheme="minorHAnsi" w:cstheme="minorHAnsi"/>
          <w:b/>
          <w:bCs/>
          <w:iCs/>
        </w:rPr>
      </w:pPr>
      <w:r w:rsidRPr="00281488">
        <w:rPr>
          <w:rFonts w:asciiTheme="minorHAnsi" w:hAnsiTheme="minorHAnsi" w:cstheme="minorHAnsi"/>
          <w:b/>
          <w:bCs/>
          <w:iCs/>
        </w:rPr>
        <w:t xml:space="preserve">Załącznik nr </w:t>
      </w:r>
      <w:r w:rsidR="00B01522" w:rsidRPr="00281488">
        <w:rPr>
          <w:rFonts w:asciiTheme="minorHAnsi" w:hAnsiTheme="minorHAnsi" w:cstheme="minorHAnsi"/>
          <w:b/>
          <w:bCs/>
          <w:iCs/>
        </w:rPr>
        <w:t>3</w:t>
      </w:r>
      <w:r w:rsidRPr="00281488">
        <w:rPr>
          <w:rFonts w:asciiTheme="minorHAnsi" w:hAnsiTheme="minorHAnsi" w:cstheme="minorHAnsi"/>
          <w:b/>
          <w:bCs/>
          <w:iCs/>
        </w:rPr>
        <w:t xml:space="preserve"> do </w:t>
      </w:r>
      <w:r w:rsidR="009749C2" w:rsidRPr="00281488">
        <w:rPr>
          <w:rFonts w:asciiTheme="minorHAnsi" w:hAnsiTheme="minorHAnsi" w:cstheme="minorHAnsi"/>
          <w:b/>
          <w:bCs/>
          <w:iCs/>
        </w:rPr>
        <w:t>postępowania zakupowego</w:t>
      </w:r>
      <w:r w:rsidRPr="00281488">
        <w:rPr>
          <w:rFonts w:asciiTheme="minorHAnsi" w:hAnsiTheme="minorHAnsi" w:cstheme="minorHAnsi"/>
          <w:b/>
          <w:bCs/>
          <w:iCs/>
        </w:rPr>
        <w:t xml:space="preserve"> nr 1/2024 z dnia </w:t>
      </w:r>
      <w:r w:rsidR="009749C2" w:rsidRPr="00281488">
        <w:rPr>
          <w:rFonts w:asciiTheme="minorHAnsi" w:hAnsiTheme="minorHAnsi" w:cstheme="minorHAnsi"/>
          <w:b/>
          <w:bCs/>
          <w:iCs/>
        </w:rPr>
        <w:t>2</w:t>
      </w:r>
      <w:r w:rsidR="00475753">
        <w:rPr>
          <w:rFonts w:asciiTheme="minorHAnsi" w:hAnsiTheme="minorHAnsi" w:cstheme="minorHAnsi"/>
          <w:b/>
          <w:bCs/>
          <w:iCs/>
        </w:rPr>
        <w:t>2</w:t>
      </w:r>
      <w:r w:rsidR="009749C2" w:rsidRPr="00281488">
        <w:rPr>
          <w:rFonts w:asciiTheme="minorHAnsi" w:hAnsiTheme="minorHAnsi" w:cstheme="minorHAnsi"/>
          <w:b/>
          <w:bCs/>
          <w:iCs/>
        </w:rPr>
        <w:t>.0</w:t>
      </w:r>
      <w:r w:rsidR="00365CDC" w:rsidRPr="00281488">
        <w:rPr>
          <w:rFonts w:asciiTheme="minorHAnsi" w:hAnsiTheme="minorHAnsi" w:cstheme="minorHAnsi"/>
          <w:b/>
          <w:bCs/>
          <w:iCs/>
        </w:rPr>
        <w:t>5</w:t>
      </w:r>
      <w:r w:rsidR="009749C2" w:rsidRPr="00281488">
        <w:rPr>
          <w:rFonts w:asciiTheme="minorHAnsi" w:hAnsiTheme="minorHAnsi" w:cstheme="minorHAnsi"/>
          <w:b/>
          <w:bCs/>
          <w:iCs/>
        </w:rPr>
        <w:t>.2024 r.</w:t>
      </w:r>
    </w:p>
    <w:p w14:paraId="3553360B" w14:textId="37E8B589" w:rsidR="003414F5" w:rsidRPr="00281488" w:rsidRDefault="00B01522" w:rsidP="00254702">
      <w:pPr>
        <w:pStyle w:val="Standard"/>
        <w:autoSpaceDE w:val="0"/>
        <w:spacing w:line="360" w:lineRule="auto"/>
        <w:jc w:val="center"/>
        <w:rPr>
          <w:rFonts w:asciiTheme="minorHAnsi" w:hAnsiTheme="minorHAnsi" w:cstheme="minorHAnsi"/>
          <w:b/>
          <w:bCs/>
          <w:iCs/>
        </w:rPr>
      </w:pPr>
      <w:r w:rsidRPr="00281488">
        <w:rPr>
          <w:rFonts w:asciiTheme="minorHAnsi" w:hAnsiTheme="minorHAnsi" w:cstheme="minorHAnsi"/>
          <w:b/>
          <w:bCs/>
          <w:iCs/>
        </w:rPr>
        <w:t xml:space="preserve">WZÓR – PROJEKT </w:t>
      </w:r>
      <w:r w:rsidR="003414F5" w:rsidRPr="00281488">
        <w:rPr>
          <w:rFonts w:asciiTheme="minorHAnsi" w:hAnsiTheme="minorHAnsi" w:cstheme="minorHAnsi"/>
          <w:b/>
          <w:bCs/>
          <w:iCs/>
        </w:rPr>
        <w:t>UMOW</w:t>
      </w:r>
      <w:r w:rsidRPr="00281488">
        <w:rPr>
          <w:rFonts w:asciiTheme="minorHAnsi" w:hAnsiTheme="minorHAnsi" w:cstheme="minorHAnsi"/>
          <w:b/>
          <w:bCs/>
          <w:iCs/>
        </w:rPr>
        <w:t>Y</w:t>
      </w:r>
      <w:r w:rsidR="003414F5" w:rsidRPr="00281488">
        <w:rPr>
          <w:rFonts w:asciiTheme="minorHAnsi" w:hAnsiTheme="minorHAnsi" w:cstheme="minorHAnsi"/>
          <w:b/>
          <w:bCs/>
          <w:iCs/>
        </w:rPr>
        <w:t xml:space="preserve"> nr </w:t>
      </w:r>
      <w:r w:rsidRPr="00281488">
        <w:rPr>
          <w:rFonts w:asciiTheme="minorHAnsi" w:hAnsiTheme="minorHAnsi" w:cstheme="minorHAnsi"/>
          <w:b/>
          <w:bCs/>
          <w:iCs/>
        </w:rPr>
        <w:t>………………………..</w:t>
      </w:r>
    </w:p>
    <w:p w14:paraId="544D0A0E" w14:textId="02498F2B"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iCs/>
        </w:rPr>
        <w:t>Na wykonanie prac konserwatorskich i restauratorskich przy zabytkach ruchomych własnoś</w:t>
      </w:r>
      <w:r w:rsidR="00B01522" w:rsidRPr="00281488">
        <w:rPr>
          <w:rFonts w:asciiTheme="minorHAnsi" w:hAnsiTheme="minorHAnsi" w:cstheme="minorHAnsi"/>
          <w:iCs/>
        </w:rPr>
        <w:t>ci</w:t>
      </w:r>
      <w:r w:rsidRPr="00281488">
        <w:rPr>
          <w:rFonts w:asciiTheme="minorHAnsi" w:hAnsiTheme="minorHAnsi" w:cstheme="minorHAnsi"/>
          <w:iCs/>
        </w:rPr>
        <w:t xml:space="preserve"> Parafii  pod wezwaniem św. Jadwigi w Karnkowie.</w:t>
      </w:r>
    </w:p>
    <w:p w14:paraId="2A878E8F" w14:textId="2D19CB96" w:rsidR="003414F5" w:rsidRPr="00281488" w:rsidRDefault="00B01522"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 xml:space="preserve">Umowa </w:t>
      </w:r>
      <w:r w:rsidR="003414F5" w:rsidRPr="00281488">
        <w:rPr>
          <w:rFonts w:asciiTheme="minorHAnsi" w:hAnsiTheme="minorHAnsi" w:cstheme="minorHAnsi"/>
        </w:rPr>
        <w:t>zawarta w Karnkowie w dniu ……………………… ……roku pomiędzy</w:t>
      </w:r>
    </w:p>
    <w:p w14:paraId="2D74C4C3" w14:textId="77777777" w:rsidR="003414F5" w:rsidRPr="00281488" w:rsidRDefault="003414F5" w:rsidP="00254702">
      <w:pPr>
        <w:spacing w:line="276" w:lineRule="auto"/>
        <w:jc w:val="both"/>
        <w:rPr>
          <w:rFonts w:asciiTheme="minorHAnsi" w:hAnsiTheme="minorHAnsi" w:cstheme="minorHAnsi"/>
          <w:b/>
        </w:rPr>
      </w:pPr>
      <w:r w:rsidRPr="00281488">
        <w:rPr>
          <w:rFonts w:asciiTheme="minorHAnsi" w:hAnsiTheme="minorHAnsi" w:cstheme="minorHAnsi"/>
          <w:b/>
        </w:rPr>
        <w:t xml:space="preserve">Parafią Rzymskokatolicką pw. Św. Jadwigi w Karnkowie, 87-600 Lipno Karnkowo 3  </w:t>
      </w:r>
    </w:p>
    <w:p w14:paraId="73AD4B3F" w14:textId="77777777" w:rsidR="003414F5" w:rsidRPr="00281488" w:rsidRDefault="003414F5" w:rsidP="00254702">
      <w:pPr>
        <w:spacing w:line="276" w:lineRule="auto"/>
        <w:jc w:val="both"/>
        <w:rPr>
          <w:rFonts w:asciiTheme="minorHAnsi" w:hAnsiTheme="minorHAnsi" w:cstheme="minorHAnsi"/>
          <w:b/>
        </w:rPr>
      </w:pPr>
      <w:r w:rsidRPr="00281488">
        <w:rPr>
          <w:rFonts w:asciiTheme="minorHAnsi" w:hAnsiTheme="minorHAnsi" w:cstheme="minorHAnsi"/>
          <w:b/>
        </w:rPr>
        <w:t xml:space="preserve">NIP:  </w:t>
      </w:r>
    </w:p>
    <w:p w14:paraId="5A2CAAFE" w14:textId="6422B1AE" w:rsidR="003414F5" w:rsidRPr="00281488" w:rsidRDefault="003414F5" w:rsidP="00254702">
      <w:pPr>
        <w:spacing w:line="276" w:lineRule="auto"/>
        <w:jc w:val="both"/>
        <w:rPr>
          <w:rFonts w:asciiTheme="minorHAnsi" w:hAnsiTheme="minorHAnsi" w:cstheme="minorHAnsi"/>
          <w:b/>
        </w:rPr>
      </w:pPr>
      <w:r w:rsidRPr="00281488">
        <w:rPr>
          <w:rFonts w:asciiTheme="minorHAnsi" w:hAnsiTheme="minorHAnsi" w:cstheme="minorHAnsi"/>
        </w:rPr>
        <w:t xml:space="preserve">reprezentowaną przez: </w:t>
      </w:r>
      <w:r w:rsidRPr="00281488">
        <w:rPr>
          <w:rFonts w:asciiTheme="minorHAnsi" w:hAnsiTheme="minorHAnsi" w:cstheme="minorHAnsi"/>
          <w:b/>
        </w:rPr>
        <w:t xml:space="preserve">Proboszcza Parafii Księdza </w:t>
      </w:r>
      <w:r w:rsidR="00254702" w:rsidRPr="00281488">
        <w:rPr>
          <w:rFonts w:asciiTheme="minorHAnsi" w:hAnsiTheme="minorHAnsi" w:cstheme="minorHAnsi"/>
          <w:b/>
        </w:rPr>
        <w:t>mgr</w:t>
      </w:r>
      <w:r w:rsidR="009749C2" w:rsidRPr="00281488">
        <w:rPr>
          <w:rFonts w:asciiTheme="minorHAnsi" w:hAnsiTheme="minorHAnsi" w:cstheme="minorHAnsi"/>
          <w:b/>
        </w:rPr>
        <w:t>.</w:t>
      </w:r>
      <w:r w:rsidR="00254702" w:rsidRPr="00281488">
        <w:rPr>
          <w:rFonts w:asciiTheme="minorHAnsi" w:hAnsiTheme="minorHAnsi" w:cstheme="minorHAnsi"/>
          <w:b/>
        </w:rPr>
        <w:t xml:space="preserve"> </w:t>
      </w:r>
      <w:r w:rsidRPr="00281488">
        <w:rPr>
          <w:rFonts w:asciiTheme="minorHAnsi" w:hAnsiTheme="minorHAnsi" w:cstheme="minorHAnsi"/>
          <w:b/>
        </w:rPr>
        <w:t>Daniela Augustyniaka</w:t>
      </w:r>
    </w:p>
    <w:p w14:paraId="7EA8BCE5" w14:textId="77777777"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zwaną dalej „Zamawiającym”</w:t>
      </w:r>
    </w:p>
    <w:p w14:paraId="2A63893D" w14:textId="77777777"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a</w:t>
      </w:r>
    </w:p>
    <w:p w14:paraId="4794C04D" w14:textId="2ECFA72C"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w:t>
      </w:r>
      <w:r w:rsidRPr="00281488">
        <w:rPr>
          <w:rFonts w:asciiTheme="minorHAnsi" w:hAnsiTheme="minorHAnsi" w:cstheme="minorHAnsi"/>
          <w:b/>
        </w:rPr>
        <w:t xml:space="preserve"> </w:t>
      </w:r>
      <w:r w:rsidRPr="00281488">
        <w:rPr>
          <w:rFonts w:asciiTheme="minorHAnsi" w:hAnsiTheme="minorHAnsi" w:cstheme="minorHAnsi"/>
        </w:rPr>
        <w:t>zwanym dalej „</w:t>
      </w:r>
      <w:r w:rsidRPr="00281488">
        <w:rPr>
          <w:rFonts w:asciiTheme="minorHAnsi" w:hAnsiTheme="minorHAnsi" w:cstheme="minorHAnsi"/>
          <w:bCs/>
        </w:rPr>
        <w:t>Wykonawcą”</w:t>
      </w:r>
    </w:p>
    <w:p w14:paraId="30A22D54" w14:textId="658F1DB5"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 xml:space="preserve">o </w:t>
      </w:r>
      <w:r w:rsidR="00B01522" w:rsidRPr="00281488">
        <w:rPr>
          <w:rFonts w:asciiTheme="minorHAnsi" w:hAnsiTheme="minorHAnsi" w:cstheme="minorHAnsi"/>
        </w:rPr>
        <w:t>następującej treści</w:t>
      </w:r>
      <w:r w:rsidRPr="00281488">
        <w:rPr>
          <w:rFonts w:asciiTheme="minorHAnsi" w:hAnsiTheme="minorHAnsi" w:cstheme="minorHAnsi"/>
        </w:rPr>
        <w:t>:</w:t>
      </w:r>
    </w:p>
    <w:p w14:paraId="58B1C3CF" w14:textId="77777777" w:rsidR="003414F5" w:rsidRPr="00281488" w:rsidRDefault="003414F5" w:rsidP="00254702">
      <w:pPr>
        <w:widowControl/>
        <w:autoSpaceDN/>
        <w:spacing w:line="259" w:lineRule="auto"/>
        <w:jc w:val="both"/>
        <w:textAlignment w:val="auto"/>
        <w:rPr>
          <w:rFonts w:asciiTheme="minorHAnsi" w:eastAsia="SimSun" w:hAnsiTheme="minorHAnsi" w:cstheme="minorHAnsi"/>
          <w:kern w:val="2"/>
          <w:lang w:eastAsia="zh-CN" w:bidi="hi-IN"/>
        </w:rPr>
      </w:pPr>
    </w:p>
    <w:p w14:paraId="36B1C34D" w14:textId="77777777" w:rsidR="003414F5" w:rsidRPr="00281488" w:rsidRDefault="003414F5" w:rsidP="00254702">
      <w:pPr>
        <w:widowControl/>
        <w:autoSpaceDN/>
        <w:spacing w:line="276" w:lineRule="auto"/>
        <w:jc w:val="both"/>
        <w:textAlignment w:val="auto"/>
        <w:rPr>
          <w:rFonts w:asciiTheme="minorHAnsi" w:eastAsia="SimSun" w:hAnsiTheme="minorHAnsi" w:cstheme="minorHAnsi"/>
          <w:b/>
          <w:bCs/>
          <w:kern w:val="2"/>
          <w:lang w:eastAsia="zh-CN" w:bidi="hi-IN"/>
        </w:rPr>
      </w:pPr>
      <w:r w:rsidRPr="00281488">
        <w:rPr>
          <w:rFonts w:asciiTheme="minorHAnsi" w:eastAsia="SimSun" w:hAnsiTheme="minorHAnsi" w:cstheme="minorHAnsi"/>
          <w:b/>
          <w:bCs/>
          <w:kern w:val="2"/>
          <w:lang w:eastAsia="zh-CN" w:bidi="hi-IN"/>
        </w:rPr>
        <w:t xml:space="preserve">Zamawiający oświadcza, że stosownie do art. 2 ust. 1 pkt 1 ustawy z dnia 11 września </w:t>
      </w:r>
      <w:r w:rsidRPr="00281488">
        <w:rPr>
          <w:rFonts w:asciiTheme="minorHAnsi" w:eastAsia="SimSun" w:hAnsiTheme="minorHAnsi" w:cstheme="minorHAnsi"/>
          <w:b/>
          <w:bCs/>
          <w:kern w:val="2"/>
          <w:lang w:eastAsia="zh-CN" w:bidi="hi-IN"/>
        </w:rPr>
        <w:br/>
        <w:t xml:space="preserve">2019 r. Prawo zamówień publicznych (Dz.U. z 2023 r. poz. 1605) ustawa ta nie ma zastosowania do niniejszej umowy. </w:t>
      </w:r>
    </w:p>
    <w:p w14:paraId="5C9E386A" w14:textId="77777777" w:rsidR="003414F5" w:rsidRPr="00281488" w:rsidRDefault="003414F5" w:rsidP="00254702">
      <w:pPr>
        <w:pStyle w:val="Standard"/>
        <w:autoSpaceDE w:val="0"/>
        <w:spacing w:line="360" w:lineRule="auto"/>
        <w:jc w:val="center"/>
        <w:rPr>
          <w:rFonts w:asciiTheme="minorHAnsi" w:hAnsiTheme="minorHAnsi" w:cstheme="minorHAnsi"/>
          <w:b/>
          <w:bCs/>
        </w:rPr>
      </w:pPr>
      <w:r w:rsidRPr="00281488">
        <w:rPr>
          <w:rFonts w:asciiTheme="minorHAnsi" w:hAnsiTheme="minorHAnsi" w:cstheme="minorHAnsi"/>
          <w:b/>
          <w:bCs/>
        </w:rPr>
        <w:t>§1</w:t>
      </w:r>
    </w:p>
    <w:p w14:paraId="3CE71360" w14:textId="13F18E27" w:rsidR="003414F5" w:rsidRPr="00281488" w:rsidRDefault="003414F5" w:rsidP="00254702">
      <w:pPr>
        <w:widowControl/>
        <w:numPr>
          <w:ilvl w:val="0"/>
          <w:numId w:val="2"/>
        </w:numPr>
        <w:suppressAutoHyphens w:val="0"/>
        <w:autoSpaceDE w:val="0"/>
        <w:adjustRightInd w:val="0"/>
        <w:spacing w:line="276" w:lineRule="auto"/>
        <w:ind w:left="0"/>
        <w:jc w:val="both"/>
        <w:textAlignment w:val="auto"/>
        <w:rPr>
          <w:rFonts w:asciiTheme="minorHAnsi" w:hAnsiTheme="minorHAnsi" w:cstheme="minorHAnsi"/>
          <w:b/>
          <w:bCs/>
        </w:rPr>
      </w:pPr>
      <w:r w:rsidRPr="00281488">
        <w:rPr>
          <w:rFonts w:asciiTheme="minorHAnsi" w:hAnsiTheme="minorHAnsi" w:cstheme="minorHAnsi"/>
        </w:rPr>
        <w:t xml:space="preserve">Zgodnie z postępowaniem zakupowym o udzielenie zamówienia nr 1/2024 przeprowadzonym w trybie zapytania ofertowego „Zamawiający” zleca a „Wykonawca” przyjmuje do wykonania zadanie pn. </w:t>
      </w:r>
      <w:r w:rsidRPr="00281488">
        <w:rPr>
          <w:rFonts w:asciiTheme="minorHAnsi" w:hAnsiTheme="minorHAnsi" w:cstheme="minorHAnsi"/>
          <w:b/>
          <w:bCs/>
        </w:rPr>
        <w:t>„</w:t>
      </w:r>
      <w:r w:rsidR="009749C2" w:rsidRPr="00281488">
        <w:rPr>
          <w:rFonts w:asciiTheme="minorHAnsi" w:hAnsiTheme="minorHAnsi" w:cstheme="minorHAnsi"/>
          <w:b/>
          <w:bCs/>
        </w:rPr>
        <w:t>Dotacja na wykonanie p</w:t>
      </w:r>
      <w:r w:rsidRPr="00281488">
        <w:rPr>
          <w:rFonts w:asciiTheme="minorHAnsi" w:hAnsiTheme="minorHAnsi" w:cstheme="minorHAnsi"/>
          <w:b/>
          <w:bCs/>
        </w:rPr>
        <w:t>rac konserwatorski</w:t>
      </w:r>
      <w:r w:rsidR="009749C2" w:rsidRPr="00281488">
        <w:rPr>
          <w:rFonts w:asciiTheme="minorHAnsi" w:hAnsiTheme="minorHAnsi" w:cstheme="minorHAnsi"/>
          <w:b/>
          <w:bCs/>
        </w:rPr>
        <w:t>ch</w:t>
      </w:r>
      <w:r w:rsidRPr="00281488">
        <w:rPr>
          <w:rFonts w:asciiTheme="minorHAnsi" w:hAnsiTheme="minorHAnsi" w:cstheme="minorHAnsi"/>
          <w:b/>
          <w:bCs/>
        </w:rPr>
        <w:t xml:space="preserve"> i restauratorski</w:t>
      </w:r>
      <w:r w:rsidR="009749C2" w:rsidRPr="00281488">
        <w:rPr>
          <w:rFonts w:asciiTheme="minorHAnsi" w:hAnsiTheme="minorHAnsi" w:cstheme="minorHAnsi"/>
          <w:b/>
          <w:bCs/>
        </w:rPr>
        <w:t>ch</w:t>
      </w:r>
      <w:r w:rsidRPr="00281488">
        <w:rPr>
          <w:rFonts w:asciiTheme="minorHAnsi" w:hAnsiTheme="minorHAnsi" w:cstheme="minorHAnsi"/>
          <w:b/>
          <w:bCs/>
        </w:rPr>
        <w:t xml:space="preserve"> </w:t>
      </w:r>
      <w:r w:rsidR="00E4606C">
        <w:rPr>
          <w:rFonts w:asciiTheme="minorHAnsi" w:hAnsiTheme="minorHAnsi" w:cstheme="minorHAnsi"/>
          <w:b/>
          <w:bCs/>
        </w:rPr>
        <w:t xml:space="preserve">przy </w:t>
      </w:r>
      <w:r w:rsidRPr="00281488">
        <w:rPr>
          <w:rFonts w:asciiTheme="minorHAnsi" w:hAnsiTheme="minorHAnsi" w:cstheme="minorHAnsi"/>
          <w:b/>
          <w:bCs/>
        </w:rPr>
        <w:t>zabytk</w:t>
      </w:r>
      <w:r w:rsidR="00E4606C">
        <w:rPr>
          <w:rFonts w:asciiTheme="minorHAnsi" w:hAnsiTheme="minorHAnsi" w:cstheme="minorHAnsi"/>
          <w:b/>
          <w:bCs/>
        </w:rPr>
        <w:t xml:space="preserve">ach </w:t>
      </w:r>
      <w:r w:rsidRPr="00281488">
        <w:rPr>
          <w:rFonts w:asciiTheme="minorHAnsi" w:hAnsiTheme="minorHAnsi" w:cstheme="minorHAnsi"/>
          <w:b/>
          <w:bCs/>
        </w:rPr>
        <w:t xml:space="preserve">ruchomych </w:t>
      </w:r>
      <w:r w:rsidR="00B01522" w:rsidRPr="00281488">
        <w:rPr>
          <w:rFonts w:asciiTheme="minorHAnsi" w:hAnsiTheme="minorHAnsi" w:cstheme="minorHAnsi"/>
          <w:b/>
          <w:bCs/>
        </w:rPr>
        <w:t>własności</w:t>
      </w:r>
      <w:r w:rsidRPr="00281488">
        <w:rPr>
          <w:rFonts w:asciiTheme="minorHAnsi" w:hAnsiTheme="minorHAnsi" w:cstheme="minorHAnsi"/>
          <w:b/>
          <w:bCs/>
        </w:rPr>
        <w:t xml:space="preserve"> Parafii </w:t>
      </w:r>
      <w:r w:rsidR="00E4606C">
        <w:rPr>
          <w:rFonts w:asciiTheme="minorHAnsi" w:hAnsiTheme="minorHAnsi" w:cstheme="minorHAnsi"/>
          <w:b/>
          <w:bCs/>
        </w:rPr>
        <w:t>pod wezwaniem Ś</w:t>
      </w:r>
      <w:r w:rsidRPr="00281488">
        <w:rPr>
          <w:rFonts w:asciiTheme="minorHAnsi" w:hAnsiTheme="minorHAnsi" w:cstheme="minorHAnsi"/>
          <w:b/>
          <w:bCs/>
        </w:rPr>
        <w:t>w. Jadwigi w Karnkowie”</w:t>
      </w:r>
      <w:r w:rsidR="00E61585">
        <w:rPr>
          <w:rFonts w:asciiTheme="minorHAnsi" w:hAnsiTheme="minorHAnsi" w:cstheme="minorHAnsi"/>
          <w:b/>
          <w:bCs/>
        </w:rPr>
        <w:t xml:space="preserve">. Projekt realizowany </w:t>
      </w:r>
      <w:r w:rsidR="003C3B91">
        <w:rPr>
          <w:rFonts w:asciiTheme="minorHAnsi" w:hAnsiTheme="minorHAnsi" w:cstheme="minorHAnsi"/>
          <w:b/>
          <w:bCs/>
        </w:rPr>
        <w:t xml:space="preserve">jest </w:t>
      </w:r>
      <w:r w:rsidR="00E61585">
        <w:rPr>
          <w:rFonts w:asciiTheme="minorHAnsi" w:hAnsiTheme="minorHAnsi" w:cstheme="minorHAnsi"/>
          <w:b/>
          <w:bCs/>
        </w:rPr>
        <w:t>z dotacji udzielonej przez Gminę Lipno</w:t>
      </w:r>
      <w:r w:rsidR="003C3B91">
        <w:rPr>
          <w:rFonts w:asciiTheme="minorHAnsi" w:hAnsiTheme="minorHAnsi" w:cstheme="minorHAnsi"/>
          <w:b/>
          <w:bCs/>
        </w:rPr>
        <w:t>,</w:t>
      </w:r>
      <w:r w:rsidR="00E61585">
        <w:rPr>
          <w:rFonts w:asciiTheme="minorHAnsi" w:hAnsiTheme="minorHAnsi" w:cstheme="minorHAnsi"/>
          <w:b/>
          <w:bCs/>
        </w:rPr>
        <w:t xml:space="preserve"> </w:t>
      </w:r>
      <w:r w:rsidR="003C3B91">
        <w:rPr>
          <w:rFonts w:asciiTheme="minorHAnsi" w:hAnsiTheme="minorHAnsi" w:cstheme="minorHAnsi"/>
          <w:b/>
          <w:bCs/>
        </w:rPr>
        <w:t xml:space="preserve">finansowanej </w:t>
      </w:r>
      <w:r w:rsidR="00E61585">
        <w:rPr>
          <w:rFonts w:asciiTheme="minorHAnsi" w:hAnsiTheme="minorHAnsi" w:cstheme="minorHAnsi"/>
          <w:b/>
          <w:bCs/>
        </w:rPr>
        <w:t>ze środków pochodzą</w:t>
      </w:r>
      <w:r w:rsidR="003C3B91">
        <w:rPr>
          <w:rFonts w:asciiTheme="minorHAnsi" w:hAnsiTheme="minorHAnsi" w:cstheme="minorHAnsi"/>
          <w:b/>
          <w:bCs/>
        </w:rPr>
        <w:t>cych</w:t>
      </w:r>
      <w:r w:rsidR="00E61585">
        <w:rPr>
          <w:rFonts w:asciiTheme="minorHAnsi" w:hAnsiTheme="minorHAnsi" w:cstheme="minorHAnsi"/>
          <w:b/>
          <w:bCs/>
        </w:rPr>
        <w:t xml:space="preserve"> z Rządowego Programu Odbudowy Zabytków. </w:t>
      </w:r>
    </w:p>
    <w:p w14:paraId="07DF0DB0" w14:textId="548B3256" w:rsidR="003414F5" w:rsidRPr="00281488" w:rsidRDefault="00B01522" w:rsidP="00254702">
      <w:pPr>
        <w:widowControl/>
        <w:numPr>
          <w:ilvl w:val="0"/>
          <w:numId w:val="2"/>
        </w:numPr>
        <w:suppressAutoHyphens w:val="0"/>
        <w:autoSpaceDE w:val="0"/>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t>Przedmiotem zamówienia o którym mowa w par.1 ust.1</w:t>
      </w:r>
      <w:r w:rsidR="003414F5" w:rsidRPr="00281488">
        <w:rPr>
          <w:rFonts w:asciiTheme="minorHAnsi" w:hAnsiTheme="minorHAnsi" w:cstheme="minorHAnsi"/>
        </w:rPr>
        <w:t xml:space="preserve"> jest wykonanie prac konserwatorskich i restauratorskich przy następujących zabytkach ruchomy</w:t>
      </w:r>
      <w:r w:rsidRPr="00281488">
        <w:rPr>
          <w:rFonts w:asciiTheme="minorHAnsi" w:hAnsiTheme="minorHAnsi" w:cstheme="minorHAnsi"/>
        </w:rPr>
        <w:t>ch</w:t>
      </w:r>
      <w:r w:rsidR="003414F5" w:rsidRPr="00281488">
        <w:rPr>
          <w:rFonts w:asciiTheme="minorHAnsi" w:hAnsiTheme="minorHAnsi" w:cstheme="minorHAnsi"/>
        </w:rPr>
        <w:t xml:space="preserve"> z kościoła pw. św. Jadwigi w Karnkowie </w:t>
      </w:r>
    </w:p>
    <w:p w14:paraId="131CDB2D" w14:textId="77777777" w:rsidR="003414F5" w:rsidRPr="00281488" w:rsidRDefault="003414F5" w:rsidP="00254702">
      <w:pPr>
        <w:widowControl/>
        <w:numPr>
          <w:ilvl w:val="0"/>
          <w:numId w:val="3"/>
        </w:numPr>
        <w:suppressAutoHyphens w:val="0"/>
        <w:autoSpaceDE w:val="0"/>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t>rzeźbie Chrystusa Ukrzyżowanego z 2poł.XVIII, rzeźba jest zawieszona na ścianie w kruchcie,</w:t>
      </w:r>
    </w:p>
    <w:p w14:paraId="551116B4" w14:textId="77777777" w:rsidR="003414F5" w:rsidRPr="00281488" w:rsidRDefault="003414F5" w:rsidP="00254702">
      <w:pPr>
        <w:widowControl/>
        <w:numPr>
          <w:ilvl w:val="0"/>
          <w:numId w:val="3"/>
        </w:numPr>
        <w:suppressAutoHyphens w:val="0"/>
        <w:autoSpaceDE w:val="0"/>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t>chrzcielnicy z 2 poł. XVIII w  ustawionej w nawie kościoła.</w:t>
      </w:r>
    </w:p>
    <w:p w14:paraId="0BA0CA91" w14:textId="77777777" w:rsidR="003414F5" w:rsidRPr="00281488" w:rsidRDefault="003414F5" w:rsidP="00254702">
      <w:pPr>
        <w:widowControl/>
        <w:numPr>
          <w:ilvl w:val="0"/>
          <w:numId w:val="3"/>
        </w:numPr>
        <w:suppressAutoHyphens w:val="0"/>
        <w:autoSpaceDE w:val="0"/>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t>obrazie „Matka Boska Różańcowa” z 2poł. XVIII w, z lewego ołtarza bocznego.</w:t>
      </w:r>
    </w:p>
    <w:p w14:paraId="3287C19E" w14:textId="77777777" w:rsidR="003414F5" w:rsidRPr="00281488" w:rsidRDefault="003414F5" w:rsidP="00254702">
      <w:pPr>
        <w:widowControl/>
        <w:numPr>
          <w:ilvl w:val="0"/>
          <w:numId w:val="3"/>
        </w:numPr>
        <w:suppressAutoHyphens w:val="0"/>
        <w:autoSpaceDE w:val="0"/>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t>obrazie „Św. Walenty” 1929 r, autor August Starczewski, z lewego ołtarza bocznego (na zasuwie).</w:t>
      </w:r>
    </w:p>
    <w:p w14:paraId="1D1B92EE" w14:textId="77777777" w:rsidR="003414F5" w:rsidRPr="00281488" w:rsidRDefault="003414F5" w:rsidP="00254702">
      <w:pPr>
        <w:widowControl/>
        <w:numPr>
          <w:ilvl w:val="0"/>
          <w:numId w:val="3"/>
        </w:numPr>
        <w:suppressAutoHyphens w:val="0"/>
        <w:autoSpaceDE w:val="0"/>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t>ambonie z 2poł. XVIII w znajdującej się po lewej stronie przy wejściu do prezbiterium.</w:t>
      </w:r>
    </w:p>
    <w:p w14:paraId="38CE60C0" w14:textId="0689ADB0" w:rsidR="00B01522" w:rsidRPr="00281488" w:rsidRDefault="00B01522" w:rsidP="00B01522">
      <w:pPr>
        <w:widowControl/>
        <w:numPr>
          <w:ilvl w:val="0"/>
          <w:numId w:val="2"/>
        </w:numPr>
        <w:suppressAutoHyphens w:val="0"/>
        <w:autoSpaceDE w:val="0"/>
        <w:autoSpaceDN/>
        <w:adjustRightInd w:val="0"/>
        <w:spacing w:line="276" w:lineRule="auto"/>
        <w:ind w:left="0"/>
        <w:jc w:val="both"/>
        <w:textAlignment w:val="auto"/>
        <w:rPr>
          <w:rFonts w:asciiTheme="minorHAnsi" w:hAnsiTheme="minorHAnsi" w:cstheme="minorHAnsi"/>
        </w:rPr>
      </w:pPr>
      <w:r w:rsidRPr="00281488">
        <w:rPr>
          <w:rFonts w:asciiTheme="minorHAnsi" w:hAnsiTheme="minorHAnsi" w:cstheme="minorHAnsi"/>
        </w:rPr>
        <w:lastRenderedPageBreak/>
        <w:t xml:space="preserve">Zakres zamówienia obejmuje wykonanie następujących prac konserwatorskich i restauratorskich zgodnie z otrzymanym zezwoleniem na ich wykonanie </w:t>
      </w:r>
      <w:r w:rsidR="004D5E95">
        <w:rPr>
          <w:rFonts w:asciiTheme="minorHAnsi" w:hAnsiTheme="minorHAnsi" w:cstheme="minorHAnsi"/>
        </w:rPr>
        <w:t>wydanym przez</w:t>
      </w:r>
      <w:r w:rsidRPr="00281488">
        <w:rPr>
          <w:rFonts w:asciiTheme="minorHAnsi" w:hAnsiTheme="minorHAnsi" w:cstheme="minorHAnsi"/>
        </w:rPr>
        <w:t xml:space="preserve"> Kujawsko-Pomorskiego Wojewódzkiego Konserwatora Zabytków w Toruniu – Decyzja nr ZR/1/2024 z dnia 29 stycznia 2024 roku:</w:t>
      </w:r>
    </w:p>
    <w:p w14:paraId="4071B9F4" w14:textId="3C10A92F" w:rsidR="003414F5" w:rsidRPr="00281488" w:rsidRDefault="00B01522" w:rsidP="00254702">
      <w:pPr>
        <w:widowControl/>
        <w:numPr>
          <w:ilvl w:val="0"/>
          <w:numId w:val="4"/>
        </w:numPr>
        <w:suppressAutoHyphens w:val="0"/>
        <w:autoSpaceDE w:val="0"/>
        <w:adjustRightInd w:val="0"/>
        <w:spacing w:line="276" w:lineRule="auto"/>
        <w:ind w:left="0" w:hanging="284"/>
        <w:jc w:val="both"/>
        <w:textAlignment w:val="auto"/>
        <w:rPr>
          <w:rFonts w:asciiTheme="minorHAnsi" w:hAnsiTheme="minorHAnsi" w:cstheme="minorHAnsi"/>
        </w:rPr>
      </w:pPr>
      <w:r w:rsidRPr="00281488">
        <w:rPr>
          <w:rFonts w:asciiTheme="minorHAnsi" w:hAnsiTheme="minorHAnsi" w:cstheme="minorHAnsi"/>
          <w:u w:val="single"/>
        </w:rPr>
        <w:t>p</w:t>
      </w:r>
      <w:r w:rsidR="003414F5" w:rsidRPr="00281488">
        <w:rPr>
          <w:rFonts w:asciiTheme="minorHAnsi" w:hAnsiTheme="minorHAnsi" w:cstheme="minorHAnsi"/>
          <w:u w:val="single"/>
        </w:rPr>
        <w:t>rzy rzeźbie Chrystusa Ukrzyżowanego</w:t>
      </w:r>
      <w:r w:rsidR="003414F5" w:rsidRPr="00281488">
        <w:rPr>
          <w:rFonts w:asciiTheme="minorHAnsi" w:hAnsiTheme="minorHAnsi" w:cstheme="minorHAnsi"/>
        </w:rPr>
        <w:t xml:space="preserve"> : demontaż, zabezpieczenie do transportu, transport do pracowni konserwatorskiej, zabiegi dezynsekcji i impregnacji drewna, wykonanie odkrywek w warstwach technicznych rzeźby i krzyża, ustalenie budowy technicznej , pobranie próbek do badań konserwatorskich, przedstawienie wyników badań i szczegółowego programu prac konserwatorskich i restauratorskich na komisji konserwatorskiej, usunięcie przemalowań z oryginalnej polichromii, uzupełnienie ubytków drewna, rekonstrukcja brakujących fragmentów snycerki, uzupełnienie ubytków oryginalnego gruntu, uzupełnienie ubytków polichromii (punktowanie), prace pozłotnicze – uzupełnienie ubytków i rekonstrukcja zgodnie z techniką oryginału z użyciem folii złota, werniksowanie końcowe polichromii, prace konserwatorskie przy krzyżu : usunięcie nawarstwień, wzmocnienie techniczne konstrukcji, impregnacja drewna, uzupełnienie ubytków drewna – kitowanie, prace restauratorskie przy warstwie malarskiej (retusz imitatorski), werniksowanie, montaż rzeźby na ścianie w dotychczasowym miejscu ekspozycji, opracowanie powykonawczej dokumentacji prac konserwatorskich i restauratorskich.</w:t>
      </w:r>
    </w:p>
    <w:p w14:paraId="34213B6A" w14:textId="77777777" w:rsidR="00B01522" w:rsidRPr="00281488" w:rsidRDefault="00B01522" w:rsidP="00B01522">
      <w:pPr>
        <w:widowControl/>
        <w:numPr>
          <w:ilvl w:val="0"/>
          <w:numId w:val="4"/>
        </w:numPr>
        <w:suppressAutoHyphens w:val="0"/>
        <w:autoSpaceDE w:val="0"/>
        <w:adjustRightInd w:val="0"/>
        <w:spacing w:line="276" w:lineRule="auto"/>
        <w:ind w:left="0" w:hanging="284"/>
        <w:jc w:val="both"/>
        <w:textAlignment w:val="auto"/>
        <w:rPr>
          <w:rFonts w:asciiTheme="minorHAnsi" w:hAnsiTheme="minorHAnsi" w:cstheme="minorHAnsi"/>
        </w:rPr>
      </w:pPr>
      <w:r w:rsidRPr="00281488">
        <w:rPr>
          <w:rFonts w:asciiTheme="minorHAnsi" w:hAnsiTheme="minorHAnsi" w:cstheme="minorHAnsi"/>
          <w:u w:val="single"/>
        </w:rPr>
        <w:t>p</w:t>
      </w:r>
      <w:r w:rsidR="003414F5" w:rsidRPr="00281488">
        <w:rPr>
          <w:rFonts w:asciiTheme="minorHAnsi" w:hAnsiTheme="minorHAnsi" w:cstheme="minorHAnsi"/>
          <w:u w:val="single"/>
        </w:rPr>
        <w:t>rzy chrzcielnicy</w:t>
      </w:r>
      <w:r w:rsidR="003414F5" w:rsidRPr="00281488">
        <w:rPr>
          <w:rFonts w:asciiTheme="minorHAnsi" w:hAnsiTheme="minorHAnsi" w:cstheme="minorHAnsi"/>
        </w:rPr>
        <w:t>: omiecenie z kurzu, ewentualny demontaż pokrywy , opakowanie, transport do pracowni  konserwatorskiej, prace badawcze: wykonanie odkrywek , ustalenie budowy technicznej (ilość  warstw wtórnych i oryginalne opracowanie malarsko-pozłotnicze, ocena stanu zachowania drewna i oryginalnej polichromii), pobranie próbek do badań konserwatorskich, ustalenie szczegółowego programu prac konserwatorsko-restauratorskich i przedstawienie wyników badań komisji konserwatorskiej, usunięcie nawarstwień z oryginalnej polichromii i złoceń, zabieg dezynsekcji i impregnacji drewna., usunięcie warstwy zabrudzeń powierzchniowych z oryginalnego opracowania malarsko-pozłotniczego,  prace stolarskie przy konstrukcji chrzcielnicy, uzupełnienie ubytków drewna, uzupełnienie ubytków gruntu, uzupełnienie ubytków polichromii (punktowanie i ewentualna rekonstrukcja warstwy malarskiej), uzupełnienie ubytków złoceń (lub rekonstrukcja w zależności od stopnia zachowania oryginału, technika zgodna z oryginałem przy użyciu folii złota), scalenie fragmentów zachowanej oryginalnej złotej folii z uzupełnieniami, założenie werniksów końcowych na warstwę malarską, przewiezienie chrzcielnicy do kościoła, opracowanie powykonawczej dokumentacji prac.</w:t>
      </w:r>
    </w:p>
    <w:p w14:paraId="66BF6E16" w14:textId="349A212F" w:rsidR="003414F5" w:rsidRPr="00281488" w:rsidRDefault="00B01522" w:rsidP="00B01522">
      <w:pPr>
        <w:widowControl/>
        <w:numPr>
          <w:ilvl w:val="0"/>
          <w:numId w:val="4"/>
        </w:numPr>
        <w:suppressAutoHyphens w:val="0"/>
        <w:autoSpaceDE w:val="0"/>
        <w:adjustRightInd w:val="0"/>
        <w:spacing w:line="276" w:lineRule="auto"/>
        <w:ind w:left="0" w:hanging="284"/>
        <w:jc w:val="both"/>
        <w:textAlignment w:val="auto"/>
        <w:rPr>
          <w:rFonts w:asciiTheme="minorHAnsi" w:hAnsiTheme="minorHAnsi" w:cstheme="minorHAnsi"/>
        </w:rPr>
      </w:pPr>
      <w:r w:rsidRPr="00281488">
        <w:rPr>
          <w:rFonts w:asciiTheme="minorHAnsi" w:hAnsiTheme="minorHAnsi" w:cstheme="minorHAnsi"/>
          <w:u w:val="single"/>
        </w:rPr>
        <w:t>p</w:t>
      </w:r>
      <w:r w:rsidR="003414F5" w:rsidRPr="00281488">
        <w:rPr>
          <w:rFonts w:asciiTheme="minorHAnsi" w:hAnsiTheme="minorHAnsi" w:cstheme="minorHAnsi"/>
          <w:u w:val="single"/>
        </w:rPr>
        <w:t>rzy obrazie Matka Boska Różańcowa : w</w:t>
      </w:r>
      <w:r w:rsidR="003414F5" w:rsidRPr="00281488">
        <w:rPr>
          <w:rFonts w:asciiTheme="minorHAnsi" w:hAnsiTheme="minorHAnsi" w:cstheme="minorHAnsi"/>
        </w:rPr>
        <w:t>stępna dokumentacja fotograficzna obrazu z ramą przed konserwacją, wyjęcie obrazu z ołtarza, oczyszczenie z kurzu, zabezpieczenie do transportu do pracowni konserwatorskiej, dezynsekcja drewna, zabezpieczenie lica obrazu bibułką japońską i próba wyjęcia z ramy (?), oczyszczenie odwrocia obrazu z zabrudzeń i prawdopodobnie z przemalowań?, wykonanie odkrywek w warstwach technicznych malowidła, ustalenie techniki oryginału i zmian w malowidle dokonanych przez Jana Gładysza, pobranie próbek do badań konserwatorskich (stratygrafia, rodzaj drewna), podklejenie odspojeń malowidła od podobrazia,</w:t>
      </w:r>
    </w:p>
    <w:p w14:paraId="58EF3E86" w14:textId="77777777" w:rsidR="003414F5" w:rsidRPr="00281488" w:rsidRDefault="003414F5" w:rsidP="00254702">
      <w:pPr>
        <w:spacing w:line="276" w:lineRule="auto"/>
        <w:jc w:val="both"/>
        <w:rPr>
          <w:rFonts w:asciiTheme="minorHAnsi" w:hAnsiTheme="minorHAnsi" w:cstheme="minorHAnsi"/>
        </w:rPr>
      </w:pPr>
      <w:r w:rsidRPr="00281488">
        <w:rPr>
          <w:rFonts w:asciiTheme="minorHAnsi" w:hAnsiTheme="minorHAnsi" w:cstheme="minorHAnsi"/>
        </w:rPr>
        <w:t xml:space="preserve">usunięcie retuszy i przemalowań z oryginalnej warstwy malarskiej,  impregnacja uszkodzonej przez owady struktury drewna, kitowanie otworów wylotowych po owadach, usunięcie zabrudzenia </w:t>
      </w:r>
      <w:r w:rsidRPr="00281488">
        <w:rPr>
          <w:rFonts w:asciiTheme="minorHAnsi" w:hAnsiTheme="minorHAnsi" w:cstheme="minorHAnsi"/>
        </w:rPr>
        <w:lastRenderedPageBreak/>
        <w:t>powierzchniowego z malowidła, uzupełnienie ubytków podobrazia, uzupełnienie ubytków zaprawy i głębszych wyłuszczeń warstwy malarskiej, uzupełnienie ubytków malowidła – punktowanie „pionową kreseczką”, werniksowanie końcowe, prace konserwatorskie i restauratorskie przy ramie - usunięcie przemalowań i nieszlachetnej pozłoty, impregnacja drewna, uzupełnienie ubytków drewna, uzupełnienie ubytków zaprawy, prace restauratorskie: punktowanie warstwy malarskiej (polichromia lub monochromia ?), uzupełnienie ubytków złoceń – złota folia na pulmencie, montaż w ołtarzu i prace końcowe po montażu, opracowanie powykonawczej dokumentacji wykonanych</w:t>
      </w:r>
    </w:p>
    <w:p w14:paraId="6D3E702C" w14:textId="77777777" w:rsidR="003414F5" w:rsidRPr="00281488" w:rsidRDefault="003414F5" w:rsidP="00254702">
      <w:pPr>
        <w:spacing w:line="276" w:lineRule="auto"/>
        <w:jc w:val="both"/>
        <w:rPr>
          <w:rFonts w:asciiTheme="minorHAnsi" w:hAnsiTheme="minorHAnsi" w:cstheme="minorHAnsi"/>
        </w:rPr>
      </w:pPr>
      <w:r w:rsidRPr="00281488">
        <w:rPr>
          <w:rFonts w:asciiTheme="minorHAnsi" w:hAnsiTheme="minorHAnsi" w:cstheme="minorHAnsi"/>
        </w:rPr>
        <w:t xml:space="preserve">prac konserwatorskich i restauratorskich. </w:t>
      </w:r>
    </w:p>
    <w:p w14:paraId="0F622B7E" w14:textId="1C889556" w:rsidR="003414F5" w:rsidRPr="00281488" w:rsidRDefault="00B01522" w:rsidP="00254702">
      <w:pPr>
        <w:numPr>
          <w:ilvl w:val="0"/>
          <w:numId w:val="4"/>
        </w:numPr>
        <w:spacing w:line="276" w:lineRule="auto"/>
        <w:ind w:left="0"/>
        <w:jc w:val="both"/>
        <w:rPr>
          <w:rFonts w:asciiTheme="minorHAnsi" w:hAnsiTheme="minorHAnsi" w:cstheme="minorHAnsi"/>
        </w:rPr>
      </w:pPr>
      <w:r w:rsidRPr="00281488">
        <w:rPr>
          <w:rFonts w:asciiTheme="minorHAnsi" w:hAnsiTheme="minorHAnsi" w:cstheme="minorHAnsi"/>
          <w:u w:val="single"/>
        </w:rPr>
        <w:t>p</w:t>
      </w:r>
      <w:r w:rsidR="003414F5" w:rsidRPr="00281488">
        <w:rPr>
          <w:rFonts w:asciiTheme="minorHAnsi" w:hAnsiTheme="minorHAnsi" w:cstheme="minorHAnsi"/>
          <w:u w:val="single"/>
        </w:rPr>
        <w:t>rzy obrazie Św. Walenty</w:t>
      </w:r>
      <w:r w:rsidR="003414F5" w:rsidRPr="00281488">
        <w:rPr>
          <w:rFonts w:asciiTheme="minorHAnsi" w:hAnsiTheme="minorHAnsi" w:cstheme="minorHAnsi"/>
        </w:rPr>
        <w:t>:  wyjęcie obrazu z zasuwy w ołtarzu, wykonanie wstępnych zdjęć malowidła przed konserwacją, omiecenie z kurzu, zabezpieczenie lica obrazu bibułką japońską,</w:t>
      </w:r>
    </w:p>
    <w:p w14:paraId="442B3CA4" w14:textId="77777777" w:rsidR="003414F5" w:rsidRPr="00281488" w:rsidRDefault="003414F5" w:rsidP="00254702">
      <w:pPr>
        <w:spacing w:line="276" w:lineRule="auto"/>
        <w:jc w:val="both"/>
        <w:rPr>
          <w:rFonts w:asciiTheme="minorHAnsi" w:hAnsiTheme="minorHAnsi" w:cstheme="minorHAnsi"/>
        </w:rPr>
      </w:pPr>
      <w:r w:rsidRPr="00281488">
        <w:rPr>
          <w:rFonts w:asciiTheme="minorHAnsi" w:hAnsiTheme="minorHAnsi" w:cstheme="minorHAnsi"/>
        </w:rPr>
        <w:t xml:space="preserve">ocena stanu technicznego konstrukcji nośnej obrazu (krosna malarskie ?), zdjęcie obrazu z konstrukcji nośnej, nawinięcie na wał i przewiezienie do pracowni konserwatorskiej, oczyszczenie odwrocia malowidła z zabrudzeń powierzchniowych, ocena stanu zachowania oryginalnego płótna i podjęcie decyzji czy konieczny jest zabieg dublowania obrazu, usunięcie zabezpieczenia z bibułki japońskiej, odkrywki w warstwie zabrudzenia powierzchniowego i werniksu ( oraz retuszy?), usunięcie zmienionego optycznie werniksu i retuszy,  usunięcie zabrudzenia powierzchniowego z malowidła, uzupełnienie ubytków zaprawy-, wzmocnienie strukturalne podobrazia lub zabieg dublażu na płótno lniane, wykonanie nowych krosien malarskich – drewnianych, naciągnięcie obrazu na nowe krosna, założenie werniksu konserwatorskiego na lico obrazu, uzupełnienie ubytków warstwy malarskiej - retusz, punktowanie imitatorskie lub kropką, farby konserwatorskie werniksowanie końcowe, transport i montaż na zasuwie w ołtarzu, opracowanie powykonawczej dokumentacji zrealizowanych prac konserwatorskich i restauratorskich. </w:t>
      </w:r>
    </w:p>
    <w:p w14:paraId="49C23E70" w14:textId="221C3242" w:rsidR="003414F5" w:rsidRPr="00281488" w:rsidRDefault="00B01522" w:rsidP="00254702">
      <w:pPr>
        <w:numPr>
          <w:ilvl w:val="0"/>
          <w:numId w:val="4"/>
        </w:numPr>
        <w:spacing w:line="276" w:lineRule="auto"/>
        <w:ind w:left="0"/>
        <w:jc w:val="both"/>
        <w:rPr>
          <w:rFonts w:asciiTheme="minorHAnsi" w:hAnsiTheme="minorHAnsi" w:cstheme="minorHAnsi"/>
        </w:rPr>
      </w:pPr>
      <w:r w:rsidRPr="00281488">
        <w:rPr>
          <w:rFonts w:asciiTheme="minorHAnsi" w:hAnsiTheme="minorHAnsi" w:cstheme="minorHAnsi"/>
          <w:u w:val="single"/>
        </w:rPr>
        <w:t>p</w:t>
      </w:r>
      <w:r w:rsidR="003414F5" w:rsidRPr="00281488">
        <w:rPr>
          <w:rFonts w:asciiTheme="minorHAnsi" w:hAnsiTheme="minorHAnsi" w:cstheme="minorHAnsi"/>
          <w:u w:val="single"/>
        </w:rPr>
        <w:t xml:space="preserve">rzy ambonie : </w:t>
      </w:r>
      <w:r w:rsidR="003414F5" w:rsidRPr="00281488">
        <w:rPr>
          <w:rFonts w:asciiTheme="minorHAnsi" w:hAnsiTheme="minorHAnsi" w:cstheme="minorHAnsi"/>
        </w:rPr>
        <w:t>dokumentacja fotograficzna przed rozpoczęciem prac, ustawienie rusztowania i demontaż części ambony (baldachimu z partią szczytu, zaplecka, balustrady i być może kosza -do decyzji wykonawcy prac), wstępne oczyszczenie z kurzu, opakowanie zdemontowanych części do transportu do pracowni konserwatorskiej, zabieg dezynsekcji drewna, prace badawcze: odkrywki</w:t>
      </w:r>
    </w:p>
    <w:p w14:paraId="3BE226E1" w14:textId="77777777" w:rsidR="003414F5" w:rsidRPr="00281488" w:rsidRDefault="003414F5" w:rsidP="00254702">
      <w:pPr>
        <w:spacing w:line="276" w:lineRule="auto"/>
        <w:jc w:val="both"/>
        <w:rPr>
          <w:rFonts w:asciiTheme="minorHAnsi" w:hAnsiTheme="minorHAnsi" w:cstheme="minorHAnsi"/>
        </w:rPr>
      </w:pPr>
      <w:r w:rsidRPr="00281488">
        <w:rPr>
          <w:rFonts w:asciiTheme="minorHAnsi" w:hAnsiTheme="minorHAnsi" w:cstheme="minorHAnsi"/>
        </w:rPr>
        <w:t xml:space="preserve">pasowo-krzyżowe, ocena stanu zachowania poszczególnych warstw technicznych , ustalenie zmian dokonanych w przeszłości przy ambonie, przedstawienie komisji konserwatorskiej wyników badań w celu podjęcia decyzji która z warstw chronologicznych zostanie odsłonięta spod nawarstwień oraz szczegółowego programu prac restauratorskich, zabieg usuwania wtórnych powłok malarskich i pozłotniczych z oryginału, impregnacja uszkodzonej struktury drewna przez owady, niezbędne prace stolarskie przy konstrukcji poszczególnych części ambony, uzupełnienie ubytków drewnianego podłoża w architekturze, rzeźbie i aplikacjach snycerskich, rekonstrukcja brakujących fragmentów snycerki, uzupełnienie ubytków gruntu, uzupełnienie ubytków warstwy malarskiej – punktowanie  i rekonstrukcja miejsc o znacznym zniszczeniu (technika retuszu oraz rodzaj farb konserwatorskich do ustalenia po wykonanych próbach i akceptacji komisji konserwatorskiej), prace pozłotnicze: uzupełnienie ubytków złotej i srebrnej folii , rekonstrukcja opracowania pozłotniczego, prace wykonane zgodnie z techniką oryginału płatki złota lub srebra na pulmentach, folie polerowane i matowane, werniksowanie końcowe warstwy malarskiej w partiach architektury ambony, retusz wewnętrznej strony kosza – bejcowanie, farby temperowe, werniksowanie końcowe warstwy </w:t>
      </w:r>
      <w:r w:rsidRPr="00281488">
        <w:rPr>
          <w:rFonts w:asciiTheme="minorHAnsi" w:hAnsiTheme="minorHAnsi" w:cstheme="minorHAnsi"/>
        </w:rPr>
        <w:lastRenderedPageBreak/>
        <w:t>malarskiej, obraz „Św. Jan Nepomucen”( z zaplecka)- demontaż ramki, wyjęcie obrazu z zaplecka, usunięcie przemalowań z oryginalnej warstwy malarskiej, oczyszczenie odwrocia z zabrudzeń i kleju, konsolidacja warstw technicznych, uzupełnienie ubytków zaprawy, dublaż na nowe podobrazie płócienne?, lub wzmocnienie strukturalne oryginalnego płótna, prace restauratorskie - uzupełnienie ubytków warstwy malarskiej (punktowanie imitatorskie, farby konserwatorskie), pełen zakres prac konserwatorskich i restauratorskich przy rzeźbie anioła : usunięcie nawarstwień, impregnacja drewna, uzupełnienie ubytków drewna, uzupełnienie ubytków zaprawy, punktowanie ubytków polichromii, uzupełnienie złoceń folią złota wg oryginału, werniksowanie końcowe, zabezpieczenie zdemontowanych elementów i przewiezienie do kościoła, ustawienie rusztowania, montaż, prace końcowe po montażu, dokumentacja powykonawcza zrealizowanych prac.</w:t>
      </w:r>
    </w:p>
    <w:p w14:paraId="6DFA578F" w14:textId="77777777" w:rsidR="003414F5" w:rsidRPr="00281488" w:rsidRDefault="003414F5" w:rsidP="00254702">
      <w:pPr>
        <w:pStyle w:val="Standard"/>
        <w:spacing w:line="360" w:lineRule="auto"/>
        <w:jc w:val="center"/>
        <w:rPr>
          <w:rFonts w:asciiTheme="minorHAnsi" w:hAnsiTheme="minorHAnsi" w:cstheme="minorHAnsi"/>
          <w:b/>
          <w:bCs/>
        </w:rPr>
      </w:pPr>
      <w:r w:rsidRPr="00281488">
        <w:rPr>
          <w:rFonts w:asciiTheme="minorHAnsi" w:hAnsiTheme="minorHAnsi" w:cstheme="minorHAnsi"/>
          <w:b/>
          <w:bCs/>
        </w:rPr>
        <w:t>§2</w:t>
      </w:r>
    </w:p>
    <w:p w14:paraId="66029FCE" w14:textId="6F325401" w:rsidR="00F21CD6" w:rsidRPr="00281488" w:rsidRDefault="00F21CD6" w:rsidP="00F21CD6">
      <w:pPr>
        <w:numPr>
          <w:ilvl w:val="2"/>
          <w:numId w:val="6"/>
        </w:numPr>
        <w:suppressAutoHyphens w:val="0"/>
        <w:autoSpaceDN/>
        <w:spacing w:after="56" w:line="276" w:lineRule="auto"/>
        <w:ind w:left="426" w:hanging="426"/>
        <w:jc w:val="both"/>
        <w:textAlignment w:val="auto"/>
        <w:rPr>
          <w:rFonts w:asciiTheme="minorHAnsi" w:hAnsiTheme="minorHAnsi" w:cstheme="minorHAnsi"/>
          <w:shd w:val="clear" w:color="auto" w:fill="FFFFFF"/>
        </w:rPr>
      </w:pPr>
      <w:r w:rsidRPr="00281488">
        <w:rPr>
          <w:rFonts w:asciiTheme="minorHAnsi" w:hAnsiTheme="minorHAnsi" w:cstheme="minorHAnsi"/>
          <w:color w:val="000000"/>
          <w:shd w:val="clear" w:color="auto" w:fill="FFFFFF"/>
        </w:rPr>
        <w:t xml:space="preserve">Wykonawca sporządzi harmonogram rzeczowo - finansowy robót określający w porządku chronologicznym ramy czasowe wykonania całości, poszczególnych części i rodzajów </w:t>
      </w:r>
      <w:r w:rsidR="00E61585">
        <w:rPr>
          <w:rFonts w:asciiTheme="minorHAnsi" w:hAnsiTheme="minorHAnsi" w:cstheme="minorHAnsi"/>
          <w:color w:val="000000"/>
          <w:shd w:val="clear" w:color="auto" w:fill="FFFFFF"/>
        </w:rPr>
        <w:t>prac</w:t>
      </w:r>
      <w:r w:rsidRPr="00281488">
        <w:rPr>
          <w:rFonts w:asciiTheme="minorHAnsi" w:hAnsiTheme="minorHAnsi" w:cstheme="minorHAnsi"/>
          <w:color w:val="000000"/>
          <w:shd w:val="clear" w:color="auto" w:fill="FFFFFF"/>
        </w:rPr>
        <w:t xml:space="preserve"> objętych przedmiotem umowy wraz z oszacowaniem płatności, przy uwzględnieniu wykorzystania do ich realizacji określonych zasobów ludzkich i określonych zasobów materiałowych</w:t>
      </w:r>
      <w:r w:rsidR="00281488">
        <w:rPr>
          <w:rFonts w:asciiTheme="minorHAnsi" w:hAnsiTheme="minorHAnsi" w:cstheme="minorHAnsi"/>
          <w:color w:val="000000"/>
          <w:shd w:val="clear" w:color="auto" w:fill="FFFFFF"/>
        </w:rPr>
        <w:t>.</w:t>
      </w:r>
    </w:p>
    <w:p w14:paraId="0DB9862B" w14:textId="77777777" w:rsidR="00F21CD6" w:rsidRPr="00281488" w:rsidRDefault="00F21CD6" w:rsidP="00F21CD6">
      <w:pPr>
        <w:numPr>
          <w:ilvl w:val="2"/>
          <w:numId w:val="6"/>
        </w:numPr>
        <w:suppressAutoHyphens w:val="0"/>
        <w:autoSpaceDN/>
        <w:spacing w:line="276" w:lineRule="auto"/>
        <w:ind w:left="426" w:right="40" w:hanging="426"/>
        <w:jc w:val="both"/>
        <w:textAlignment w:val="auto"/>
        <w:rPr>
          <w:rFonts w:asciiTheme="minorHAnsi" w:hAnsiTheme="minorHAnsi" w:cstheme="minorHAnsi"/>
        </w:rPr>
      </w:pPr>
      <w:r w:rsidRPr="00281488">
        <w:rPr>
          <w:rFonts w:asciiTheme="minorHAnsi" w:hAnsiTheme="minorHAnsi" w:cstheme="minorHAnsi"/>
          <w:color w:val="000000"/>
          <w:shd w:val="clear" w:color="auto" w:fill="FFFFFF"/>
        </w:rPr>
        <w:t xml:space="preserve">Wykonawca zobowiązany jest </w:t>
      </w:r>
      <w:r w:rsidRPr="00281488">
        <w:rPr>
          <w:rFonts w:asciiTheme="minorHAnsi" w:hAnsiTheme="minorHAnsi" w:cstheme="minorHAnsi"/>
          <w:shd w:val="clear" w:color="auto" w:fill="FFFFFF"/>
        </w:rPr>
        <w:t xml:space="preserve">przedłożyć Zamawiającemu do pisemnego zatwierdzenia każdorazowo uaktualniony harmonogram rzeczowo - finansowy, o którym mowa w ust. 1 w terminie do 7 dni roboczych od daty wydania przez </w:t>
      </w:r>
      <w:r w:rsidRPr="00281488">
        <w:rPr>
          <w:rFonts w:asciiTheme="minorHAnsi" w:hAnsiTheme="minorHAnsi" w:cstheme="minorHAnsi"/>
          <w:color w:val="000000"/>
          <w:shd w:val="clear" w:color="auto" w:fill="FFFFFF"/>
        </w:rPr>
        <w:t>Zamawiającego pisemnego polecenia aktualizacji harmonogramu.</w:t>
      </w:r>
    </w:p>
    <w:p w14:paraId="215CDB6B" w14:textId="77777777" w:rsidR="00F21CD6" w:rsidRPr="00281488" w:rsidRDefault="00F21CD6" w:rsidP="00F21CD6">
      <w:pPr>
        <w:numPr>
          <w:ilvl w:val="2"/>
          <w:numId w:val="6"/>
        </w:numPr>
        <w:suppressAutoHyphens w:val="0"/>
        <w:autoSpaceDN/>
        <w:spacing w:after="60" w:line="276" w:lineRule="auto"/>
        <w:ind w:left="426" w:right="60" w:hanging="426"/>
        <w:jc w:val="both"/>
        <w:textAlignment w:val="auto"/>
        <w:rPr>
          <w:rFonts w:asciiTheme="minorHAnsi" w:hAnsiTheme="minorHAnsi" w:cstheme="minorHAnsi"/>
        </w:rPr>
      </w:pPr>
      <w:r w:rsidRPr="00281488">
        <w:rPr>
          <w:rFonts w:asciiTheme="minorHAnsi" w:hAnsiTheme="minorHAnsi" w:cstheme="minorHAnsi"/>
          <w:color w:val="000000"/>
          <w:shd w:val="clear" w:color="auto" w:fill="FFFFFF"/>
        </w:rPr>
        <w:t>Zamawiający zgłosi uwagi do harmonogramu, o którym mowa w ust. 1 i 2 w ciągu 7 dni roboczych od daty przedłożenia harmonogramu do zatwierdzenia lub zatwierdzi harmonogram.</w:t>
      </w:r>
    </w:p>
    <w:p w14:paraId="025A4967" w14:textId="77777777" w:rsidR="00F21CD6" w:rsidRPr="00281488" w:rsidRDefault="00F21CD6" w:rsidP="00F21CD6">
      <w:pPr>
        <w:numPr>
          <w:ilvl w:val="2"/>
          <w:numId w:val="6"/>
        </w:numPr>
        <w:suppressAutoHyphens w:val="0"/>
        <w:autoSpaceDN/>
        <w:spacing w:after="64" w:line="276" w:lineRule="auto"/>
        <w:ind w:left="426" w:right="60" w:hanging="426"/>
        <w:jc w:val="both"/>
        <w:textAlignment w:val="auto"/>
        <w:rPr>
          <w:rFonts w:asciiTheme="minorHAnsi" w:hAnsiTheme="minorHAnsi" w:cstheme="minorHAnsi"/>
        </w:rPr>
      </w:pPr>
      <w:r w:rsidRPr="00281488">
        <w:rPr>
          <w:rFonts w:asciiTheme="minorHAnsi" w:hAnsiTheme="minorHAnsi" w:cstheme="minorHAnsi"/>
          <w:color w:val="000000"/>
          <w:shd w:val="clear" w:color="auto" w:fill="FFFFFF"/>
        </w:rPr>
        <w:t>W przypadku zgłoszenia przez Zamawiającego uwag do harmonogramu, Wykonawca będzie zobowiązany do uwzględnienia tych uwag i przedłożenia Zamawiającemu poprawionego harmonogramu w terminie do 3 dni roboczych od daty otrzymania zgłoszonych przez Zamawiającego uwag.</w:t>
      </w:r>
    </w:p>
    <w:p w14:paraId="5CBEAA5D" w14:textId="77777777" w:rsidR="00F21CD6" w:rsidRPr="00281488" w:rsidRDefault="00F21CD6" w:rsidP="00F21CD6">
      <w:pPr>
        <w:numPr>
          <w:ilvl w:val="2"/>
          <w:numId w:val="6"/>
        </w:numPr>
        <w:suppressAutoHyphens w:val="0"/>
        <w:autoSpaceDN/>
        <w:spacing w:after="60" w:line="276" w:lineRule="auto"/>
        <w:ind w:left="426" w:right="60" w:hanging="426"/>
        <w:jc w:val="both"/>
        <w:textAlignment w:val="auto"/>
        <w:rPr>
          <w:rFonts w:asciiTheme="minorHAnsi" w:hAnsiTheme="minorHAnsi" w:cstheme="minorHAnsi"/>
        </w:rPr>
      </w:pPr>
      <w:r w:rsidRPr="00281488">
        <w:rPr>
          <w:rFonts w:asciiTheme="minorHAnsi" w:hAnsiTheme="minorHAnsi" w:cstheme="minorHAnsi"/>
          <w:color w:val="000000"/>
          <w:shd w:val="clear" w:color="auto" w:fill="FFFFFF"/>
        </w:rPr>
        <w:t>Niezgłoszenie uwag przez Zamawiającego, w terminie określonym w ust. 3, będzie uważane za zatwierdzenie harmonogramu.</w:t>
      </w:r>
    </w:p>
    <w:p w14:paraId="199AA99A" w14:textId="77777777" w:rsidR="00F21CD6" w:rsidRPr="00281488" w:rsidRDefault="00F21CD6" w:rsidP="00F21CD6">
      <w:pPr>
        <w:numPr>
          <w:ilvl w:val="2"/>
          <w:numId w:val="6"/>
        </w:numPr>
        <w:suppressAutoHyphens w:val="0"/>
        <w:autoSpaceDN/>
        <w:spacing w:after="60" w:line="276" w:lineRule="auto"/>
        <w:ind w:left="426" w:right="60" w:hanging="426"/>
        <w:jc w:val="both"/>
        <w:textAlignment w:val="auto"/>
        <w:rPr>
          <w:rFonts w:asciiTheme="minorHAnsi" w:hAnsiTheme="minorHAnsi" w:cstheme="minorHAnsi"/>
        </w:rPr>
      </w:pPr>
      <w:r w:rsidRPr="00281488">
        <w:rPr>
          <w:rFonts w:asciiTheme="minorHAnsi" w:hAnsiTheme="minorHAnsi" w:cstheme="minorHAnsi"/>
          <w:color w:val="000000"/>
          <w:shd w:val="clear" w:color="auto" w:fill="FFFFFF"/>
        </w:rPr>
        <w:t>Jeżeli Wykonawca nie uwzględni uwag Zamawiającego w powyższym terminie lub przedłożony harmonogram będzie niezgodny z postanowieniami umowy, Zamawiający będzie uprawniony do wstrzymania robót w całości lub części.</w:t>
      </w:r>
    </w:p>
    <w:p w14:paraId="5D692E11" w14:textId="77777777" w:rsidR="00F21CD6" w:rsidRPr="00281488" w:rsidRDefault="00F21CD6" w:rsidP="00F21CD6">
      <w:pPr>
        <w:numPr>
          <w:ilvl w:val="2"/>
          <w:numId w:val="6"/>
        </w:numPr>
        <w:suppressAutoHyphens w:val="0"/>
        <w:autoSpaceDN/>
        <w:spacing w:after="60" w:line="276" w:lineRule="auto"/>
        <w:ind w:left="426" w:right="60" w:hanging="426"/>
        <w:jc w:val="both"/>
        <w:textAlignment w:val="auto"/>
        <w:rPr>
          <w:rFonts w:asciiTheme="minorHAnsi" w:hAnsiTheme="minorHAnsi" w:cstheme="minorHAnsi"/>
        </w:rPr>
      </w:pPr>
      <w:r w:rsidRPr="00281488">
        <w:rPr>
          <w:rFonts w:asciiTheme="minorHAnsi" w:hAnsiTheme="minorHAnsi" w:cstheme="minorHAnsi"/>
          <w:color w:val="000000"/>
          <w:shd w:val="clear" w:color="auto" w:fill="FFFFFF"/>
        </w:rPr>
        <w:t>Wykonawcy nie przysługują roszczenia wobec Zamawiającego z tytułu wstrzymania prac z powodów określonych w ust. 6.</w:t>
      </w:r>
    </w:p>
    <w:p w14:paraId="27193A10" w14:textId="77777777" w:rsidR="00F21CD6" w:rsidRPr="00281488" w:rsidRDefault="00F21CD6" w:rsidP="00F21CD6">
      <w:pPr>
        <w:numPr>
          <w:ilvl w:val="2"/>
          <w:numId w:val="6"/>
        </w:numPr>
        <w:suppressAutoHyphens w:val="0"/>
        <w:autoSpaceDN/>
        <w:spacing w:line="276" w:lineRule="auto"/>
        <w:ind w:left="426" w:right="60" w:hanging="426"/>
        <w:jc w:val="both"/>
        <w:textAlignment w:val="auto"/>
        <w:rPr>
          <w:rFonts w:asciiTheme="minorHAnsi" w:hAnsiTheme="minorHAnsi" w:cstheme="minorHAnsi"/>
          <w:shd w:val="clear" w:color="auto" w:fill="FFFFFF"/>
        </w:rPr>
      </w:pPr>
      <w:r w:rsidRPr="00281488">
        <w:rPr>
          <w:rFonts w:asciiTheme="minorHAnsi" w:hAnsiTheme="minorHAnsi" w:cstheme="minorHAnsi"/>
          <w:color w:val="000000"/>
          <w:shd w:val="clear" w:color="auto" w:fill="FFFFFF"/>
        </w:rPr>
        <w:t>Wstrzymanie prac z powodów określonych w ust. 6 nie stanowi podstawy do zmiany umowy z powodów określonych w § 16 ust. 2 pkt 7.</w:t>
      </w:r>
    </w:p>
    <w:p w14:paraId="68B28AFB" w14:textId="020ADFAA" w:rsidR="00BC4689" w:rsidRPr="00281488" w:rsidRDefault="00F21CD6" w:rsidP="00281488">
      <w:pPr>
        <w:widowControl/>
        <w:numPr>
          <w:ilvl w:val="0"/>
          <w:numId w:val="7"/>
        </w:numPr>
        <w:suppressAutoHyphens w:val="0"/>
        <w:autoSpaceDN/>
        <w:spacing w:line="276" w:lineRule="auto"/>
        <w:ind w:left="426" w:hanging="426"/>
        <w:jc w:val="both"/>
        <w:textAlignment w:val="auto"/>
        <w:rPr>
          <w:rFonts w:asciiTheme="minorHAnsi" w:hAnsiTheme="minorHAnsi" w:cstheme="minorHAnsi"/>
        </w:rPr>
      </w:pPr>
      <w:r w:rsidRPr="00281488">
        <w:rPr>
          <w:rFonts w:asciiTheme="minorHAnsi" w:hAnsiTheme="minorHAnsi" w:cstheme="minorHAnsi"/>
        </w:rPr>
        <w:t>Etap I obejmuje wykonanie 50% zakresu harmonogramu rzeczowo-finansowego przedmiotu umowy zatwierdzonego przez Zamawiającego.</w:t>
      </w:r>
      <w:r w:rsidR="00281488" w:rsidRPr="00281488">
        <w:rPr>
          <w:rFonts w:asciiTheme="minorHAnsi" w:hAnsiTheme="minorHAnsi" w:cstheme="minorHAnsi"/>
        </w:rPr>
        <w:t xml:space="preserve"> </w:t>
      </w:r>
      <w:r w:rsidRPr="00281488">
        <w:rPr>
          <w:rFonts w:asciiTheme="minorHAnsi" w:hAnsiTheme="minorHAnsi" w:cstheme="minorHAnsi"/>
        </w:rPr>
        <w:t xml:space="preserve">Etap II obejmuje pozostałe 50% zakresu </w:t>
      </w:r>
      <w:r w:rsidRPr="00281488">
        <w:rPr>
          <w:rFonts w:asciiTheme="minorHAnsi" w:hAnsiTheme="minorHAnsi" w:cstheme="minorHAnsi"/>
        </w:rPr>
        <w:lastRenderedPageBreak/>
        <w:t>harmonogramu rzeczowo-finansowego przedmiotu umowy</w:t>
      </w:r>
      <w:r w:rsidR="004A574A">
        <w:rPr>
          <w:rFonts w:asciiTheme="minorHAnsi" w:hAnsiTheme="minorHAnsi" w:cstheme="minorHAnsi"/>
        </w:rPr>
        <w:t>,</w:t>
      </w:r>
      <w:r w:rsidRPr="00281488">
        <w:rPr>
          <w:rFonts w:asciiTheme="minorHAnsi" w:hAnsiTheme="minorHAnsi" w:cstheme="minorHAnsi"/>
        </w:rPr>
        <w:t xml:space="preserve"> który powinien zakończyć się nie później niż w terminie </w:t>
      </w:r>
      <w:r w:rsidR="00281488">
        <w:rPr>
          <w:rFonts w:asciiTheme="minorHAnsi" w:hAnsiTheme="minorHAnsi" w:cstheme="minorHAnsi"/>
        </w:rPr>
        <w:t>14</w:t>
      </w:r>
      <w:r w:rsidRPr="00281488">
        <w:rPr>
          <w:rFonts w:asciiTheme="minorHAnsi" w:hAnsiTheme="minorHAnsi" w:cstheme="minorHAnsi"/>
        </w:rPr>
        <w:t xml:space="preserve"> miesięcy od daty podpisania umowy, z zastrzeżeniem § 2 pkt 3.</w:t>
      </w:r>
    </w:p>
    <w:p w14:paraId="171E540E" w14:textId="60A7E6AF" w:rsidR="00281488" w:rsidRPr="00281488" w:rsidRDefault="00281488" w:rsidP="000B3604">
      <w:pPr>
        <w:pStyle w:val="Standard"/>
        <w:spacing w:line="360" w:lineRule="auto"/>
        <w:jc w:val="center"/>
        <w:rPr>
          <w:rFonts w:asciiTheme="minorHAnsi" w:hAnsiTheme="minorHAnsi" w:cstheme="minorHAnsi"/>
          <w:b/>
          <w:bCs/>
        </w:rPr>
      </w:pPr>
      <w:r w:rsidRPr="00281488">
        <w:rPr>
          <w:rFonts w:asciiTheme="minorHAnsi" w:hAnsiTheme="minorHAnsi" w:cstheme="minorHAnsi"/>
          <w:b/>
          <w:bCs/>
        </w:rPr>
        <w:t>§</w:t>
      </w:r>
      <w:r>
        <w:rPr>
          <w:rFonts w:asciiTheme="minorHAnsi" w:hAnsiTheme="minorHAnsi" w:cstheme="minorHAnsi"/>
          <w:b/>
          <w:bCs/>
        </w:rPr>
        <w:t>3</w:t>
      </w:r>
    </w:p>
    <w:p w14:paraId="33D104B5" w14:textId="77777777" w:rsidR="00281488" w:rsidRPr="00281488" w:rsidRDefault="00281488" w:rsidP="00F21CD6">
      <w:pPr>
        <w:pStyle w:val="Standard"/>
        <w:spacing w:line="360" w:lineRule="auto"/>
        <w:jc w:val="center"/>
        <w:rPr>
          <w:rFonts w:asciiTheme="minorHAnsi" w:hAnsiTheme="minorHAnsi" w:cstheme="minorHAnsi"/>
          <w:b/>
          <w:bCs/>
        </w:rPr>
      </w:pPr>
    </w:p>
    <w:p w14:paraId="423E41B0" w14:textId="2B9D4B07"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1.</w:t>
      </w:r>
      <w:r>
        <w:rPr>
          <w:rFonts w:asciiTheme="minorHAnsi" w:hAnsiTheme="minorHAnsi" w:cstheme="minorHAnsi"/>
        </w:rPr>
        <w:t xml:space="preserve"> </w:t>
      </w:r>
      <w:r w:rsidRPr="00281488">
        <w:rPr>
          <w:rFonts w:asciiTheme="minorHAnsi" w:hAnsiTheme="minorHAnsi" w:cstheme="minorHAnsi"/>
        </w:rPr>
        <w:t xml:space="preserve">Za wykonanie przedmiotu Umowy, określonego w §1 niniejszej Umowy, Strony ustalają wynagrodzenie ryczałtowe brutto ogółem w wysokości </w:t>
      </w:r>
      <w:r>
        <w:rPr>
          <w:rFonts w:asciiTheme="minorHAnsi" w:hAnsiTheme="minorHAnsi" w:cstheme="minorHAnsi"/>
        </w:rPr>
        <w:t>…………………………..</w:t>
      </w:r>
      <w:r w:rsidRPr="00281488">
        <w:rPr>
          <w:rFonts w:asciiTheme="minorHAnsi" w:hAnsiTheme="minorHAnsi" w:cstheme="minorHAnsi"/>
        </w:rPr>
        <w:t xml:space="preserve"> złotych (słownie złotych: </w:t>
      </w:r>
      <w:r>
        <w:rPr>
          <w:rFonts w:asciiTheme="minorHAnsi" w:hAnsiTheme="minorHAnsi" w:cstheme="minorHAnsi"/>
        </w:rPr>
        <w:t>……………………………………………….</w:t>
      </w:r>
      <w:r w:rsidRPr="00281488">
        <w:rPr>
          <w:rFonts w:asciiTheme="minorHAnsi" w:hAnsiTheme="minorHAnsi" w:cstheme="minorHAnsi"/>
        </w:rPr>
        <w:t xml:space="preserve">) </w:t>
      </w:r>
    </w:p>
    <w:p w14:paraId="696AC71D" w14:textId="5B6D7AA3"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2.</w:t>
      </w:r>
      <w:r w:rsidRPr="00281488">
        <w:rPr>
          <w:rFonts w:asciiTheme="minorHAnsi" w:hAnsiTheme="minorHAnsi" w:cstheme="minorHAnsi"/>
        </w:rPr>
        <w:tab/>
        <w:t xml:space="preserve">Wynagrodzenie, o którym mowa w ust. 1, zostało określone na podstawie oferty z dnia </w:t>
      </w:r>
      <w:r>
        <w:rPr>
          <w:rFonts w:asciiTheme="minorHAnsi" w:hAnsiTheme="minorHAnsi" w:cstheme="minorHAnsi"/>
        </w:rPr>
        <w:t>………………………………….</w:t>
      </w:r>
      <w:r w:rsidRPr="00281488">
        <w:rPr>
          <w:rFonts w:asciiTheme="minorHAnsi" w:hAnsiTheme="minorHAnsi" w:cstheme="minorHAnsi"/>
        </w:rPr>
        <w:t xml:space="preserve"> r i zawiera wszystkie koszty niezbędne do poniesienia w celu należytego wykonania przedmiotu umowy.</w:t>
      </w:r>
    </w:p>
    <w:p w14:paraId="40659CFF" w14:textId="1E965EA3"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3.</w:t>
      </w:r>
      <w:r w:rsidRPr="00281488">
        <w:rPr>
          <w:rFonts w:asciiTheme="minorHAnsi" w:hAnsiTheme="minorHAnsi" w:cstheme="minorHAnsi"/>
        </w:rPr>
        <w:tab/>
      </w:r>
      <w:bookmarkStart w:id="0" w:name="_Hlk167255768"/>
      <w:r w:rsidRPr="00281488">
        <w:rPr>
          <w:rFonts w:asciiTheme="minorHAnsi" w:hAnsiTheme="minorHAnsi" w:cstheme="minorHAnsi"/>
        </w:rPr>
        <w:t>Strony ustalają, że wynagrodzenie Wykonawcy rozliczane będzie fakturami częściowymi</w:t>
      </w:r>
      <w:r w:rsidR="00FC70AA">
        <w:rPr>
          <w:rFonts w:asciiTheme="minorHAnsi" w:hAnsiTheme="minorHAnsi" w:cstheme="minorHAnsi"/>
        </w:rPr>
        <w:t xml:space="preserve"> w dwóch transzach</w:t>
      </w:r>
      <w:r w:rsidRPr="00281488">
        <w:rPr>
          <w:rFonts w:asciiTheme="minorHAnsi" w:hAnsiTheme="minorHAnsi" w:cstheme="minorHAnsi"/>
        </w:rPr>
        <w:t xml:space="preserve">, zgodnie z harmonogramem rzeczowo-finansowym, o którym mowa w § </w:t>
      </w:r>
      <w:r w:rsidR="00FC70AA">
        <w:rPr>
          <w:rFonts w:asciiTheme="minorHAnsi" w:hAnsiTheme="minorHAnsi" w:cstheme="minorHAnsi"/>
        </w:rPr>
        <w:t>2</w:t>
      </w:r>
      <w:r w:rsidRPr="00281488">
        <w:rPr>
          <w:rFonts w:asciiTheme="minorHAnsi" w:hAnsiTheme="minorHAnsi" w:cstheme="minorHAnsi"/>
        </w:rPr>
        <w:t xml:space="preserve"> umowy, po zakończeniu i odbiorze części robót na podstawie faktury częściowej i faktury końcowej:</w:t>
      </w:r>
    </w:p>
    <w:p w14:paraId="1544A6F9" w14:textId="09B95B13"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1)</w:t>
      </w:r>
      <w:r w:rsidRPr="00281488">
        <w:rPr>
          <w:rFonts w:asciiTheme="minorHAnsi" w:hAnsiTheme="minorHAnsi" w:cstheme="minorHAnsi"/>
        </w:rPr>
        <w:tab/>
        <w:t>faktura częściowa będzie wystawiona do wysokości nie wyższej niż 50% wynagrodzenia brutto określonego w ust. 1 po zakończeniu I etapu prac w ramach realizacji robót, przy czym płatność nastąpi na podstawie 2 faktur</w:t>
      </w:r>
      <w:r w:rsidR="00FC70AA">
        <w:rPr>
          <w:rFonts w:asciiTheme="minorHAnsi" w:hAnsiTheme="minorHAnsi" w:cstheme="minorHAnsi"/>
        </w:rPr>
        <w:t>,</w:t>
      </w:r>
      <w:r w:rsidRPr="00281488">
        <w:rPr>
          <w:rFonts w:asciiTheme="minorHAnsi" w:hAnsiTheme="minorHAnsi" w:cstheme="minorHAnsi"/>
        </w:rPr>
        <w:t xml:space="preserve"> </w:t>
      </w:r>
    </w:p>
    <w:p w14:paraId="05C66B1D" w14:textId="77777777"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2)</w:t>
      </w:r>
      <w:r w:rsidRPr="00281488">
        <w:rPr>
          <w:rFonts w:asciiTheme="minorHAnsi" w:hAnsiTheme="minorHAnsi" w:cstheme="minorHAnsi"/>
        </w:rPr>
        <w:tab/>
        <w:t>faktura końcowa na pozostałą kwotę wynagrodzenia brutto określonego w ust. 1 po zakończeniu realizacji zamówienia, z zastrzeżeniem, że procentowa wartość faktury końcowej nie może wynosić więcej niż 50% wynagrodzenia brutto określonego w ust. 1.</w:t>
      </w:r>
    </w:p>
    <w:p w14:paraId="2807E40B" w14:textId="57C1796B"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3)</w:t>
      </w:r>
      <w:r w:rsidRPr="00281488">
        <w:rPr>
          <w:rFonts w:asciiTheme="minorHAnsi" w:hAnsiTheme="minorHAnsi" w:cstheme="minorHAnsi"/>
        </w:rPr>
        <w:tab/>
        <w:t xml:space="preserve">Zestawienia wartości wykonanych robót i rozliczenia ich wartości muszą być zatwierdzone przez Zamawiającego. Zamawiający dokonuje ewentualnych korekt przedłożonych zestawień oraz potwierdza kwoty należne do zapłaty Wykonawcy w ciągu 7 dni roboczych od dnia otrzymania zestawienia. </w:t>
      </w:r>
    </w:p>
    <w:p w14:paraId="51C44FCA" w14:textId="7F1FB5D6"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4)</w:t>
      </w:r>
      <w:r w:rsidRPr="00281488">
        <w:rPr>
          <w:rFonts w:asciiTheme="minorHAnsi" w:hAnsiTheme="minorHAnsi" w:cstheme="minorHAnsi"/>
        </w:rPr>
        <w:tab/>
        <w:t xml:space="preserve">Podstawę wystawienia faktury VAT częściowej za wykonane częściowo </w:t>
      </w:r>
      <w:r w:rsidR="004D5E95">
        <w:rPr>
          <w:rFonts w:asciiTheme="minorHAnsi" w:hAnsiTheme="minorHAnsi" w:cstheme="minorHAnsi"/>
        </w:rPr>
        <w:t>prac</w:t>
      </w:r>
      <w:r w:rsidRPr="00281488">
        <w:rPr>
          <w:rFonts w:asciiTheme="minorHAnsi" w:hAnsiTheme="minorHAnsi" w:cstheme="minorHAnsi"/>
        </w:rPr>
        <w:t xml:space="preserve"> stanowić będzie protokół odbioru częściowego podpisany bez zastrzeżeń </w:t>
      </w:r>
      <w:r w:rsidR="00FC70AA">
        <w:rPr>
          <w:rFonts w:asciiTheme="minorHAnsi" w:hAnsiTheme="minorHAnsi" w:cstheme="minorHAnsi"/>
        </w:rPr>
        <w:t xml:space="preserve">przez </w:t>
      </w:r>
      <w:r w:rsidRPr="00281488">
        <w:rPr>
          <w:rFonts w:asciiTheme="minorHAnsi" w:hAnsiTheme="minorHAnsi" w:cstheme="minorHAnsi"/>
        </w:rPr>
        <w:t>Zamawiającego i Wykonawcę.</w:t>
      </w:r>
    </w:p>
    <w:p w14:paraId="7335D165" w14:textId="6BFB9F73"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5)</w:t>
      </w:r>
      <w:r w:rsidRPr="00281488">
        <w:rPr>
          <w:rFonts w:asciiTheme="minorHAnsi" w:hAnsiTheme="minorHAnsi" w:cstheme="minorHAnsi"/>
        </w:rPr>
        <w:tab/>
        <w:t xml:space="preserve">Podstawą do wystawienia faktury VAT końcowej będzie protokół odbioru końcowego </w:t>
      </w:r>
      <w:r w:rsidR="004D5E95">
        <w:rPr>
          <w:rFonts w:asciiTheme="minorHAnsi" w:hAnsiTheme="minorHAnsi" w:cstheme="minorHAnsi"/>
        </w:rPr>
        <w:t>prac</w:t>
      </w:r>
      <w:r w:rsidRPr="00281488">
        <w:rPr>
          <w:rFonts w:asciiTheme="minorHAnsi" w:hAnsiTheme="minorHAnsi" w:cstheme="minorHAnsi"/>
        </w:rPr>
        <w:t xml:space="preserve"> podpisany bez zastrzeżeń przez Wykonawcę, inspektora nadzoru i Zamawiającego.</w:t>
      </w:r>
      <w:bookmarkEnd w:id="0"/>
    </w:p>
    <w:p w14:paraId="37D9E6F0" w14:textId="5CDAAAEF"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4</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Niniejsza umowa nie może stanowić podstawy podwyższenia wynagrodzenia, w przypadku wykonania przez Wykonawcę jakichkolwiek robót dodatkowych, na które Zamawiający nie wyraził zgody.</w:t>
      </w:r>
    </w:p>
    <w:p w14:paraId="5E37D4AE" w14:textId="16F7730D"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5</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Zamawiający zobowiązuje się dokonać zapłaty należności za dostarczony przedmiot umowy, w terminie do 30 dni od daty wpływu do Zamawiającego prawidłowo wystawionej faktury VAT.</w:t>
      </w:r>
    </w:p>
    <w:p w14:paraId="1EE6FF83" w14:textId="79041D66"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6</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 xml:space="preserve">Należność za wykonanie przedmiotu umowy Zamawiający przekaże na rachunek bankowy Wykonawcy w </w:t>
      </w:r>
      <w:r>
        <w:rPr>
          <w:rFonts w:asciiTheme="minorHAnsi" w:hAnsiTheme="minorHAnsi" w:cstheme="minorHAnsi"/>
        </w:rPr>
        <w:t>…………………………</w:t>
      </w:r>
      <w:r w:rsidR="00281488" w:rsidRPr="00281488">
        <w:rPr>
          <w:rFonts w:asciiTheme="minorHAnsi" w:hAnsiTheme="minorHAnsi" w:cstheme="minorHAnsi"/>
        </w:rPr>
        <w:t xml:space="preserve"> o numerze </w:t>
      </w:r>
      <w:r>
        <w:rPr>
          <w:rFonts w:asciiTheme="minorHAnsi" w:hAnsiTheme="minorHAnsi" w:cstheme="minorHAnsi"/>
        </w:rPr>
        <w:t>……………………………………………………………</w:t>
      </w:r>
    </w:p>
    <w:p w14:paraId="1EE51870" w14:textId="7C4464E3"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7</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Za dzień zapłaty uznaje się dzień obciążenia rachunku bankowego Zamawiającego.</w:t>
      </w:r>
    </w:p>
    <w:p w14:paraId="36A10054" w14:textId="7B813B39"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8</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599654A1" w14:textId="1AAF1F4D"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9</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Wszelkie kwoty należne Zamawiającemu, w szczególności z tytułu kar umownych, mogą być potrącane z płatności realizowanych na rzecz Wykonawcy</w:t>
      </w:r>
      <w:r>
        <w:rPr>
          <w:rFonts w:asciiTheme="minorHAnsi" w:hAnsiTheme="minorHAnsi" w:cstheme="minorHAnsi"/>
        </w:rPr>
        <w:t>.</w:t>
      </w:r>
    </w:p>
    <w:p w14:paraId="77399494" w14:textId="5DEA6D7C" w:rsidR="00281488" w:rsidRPr="00281488" w:rsidRDefault="00281488" w:rsidP="00281488">
      <w:pPr>
        <w:pStyle w:val="Standard"/>
        <w:autoSpaceDE w:val="0"/>
        <w:jc w:val="both"/>
        <w:rPr>
          <w:rFonts w:asciiTheme="minorHAnsi" w:hAnsiTheme="minorHAnsi" w:cstheme="minorHAnsi"/>
        </w:rPr>
      </w:pPr>
      <w:r w:rsidRPr="00281488">
        <w:rPr>
          <w:rFonts w:asciiTheme="minorHAnsi" w:hAnsiTheme="minorHAnsi" w:cstheme="minorHAnsi"/>
        </w:rPr>
        <w:t>1</w:t>
      </w:r>
      <w:r w:rsidR="00FC70AA">
        <w:rPr>
          <w:rFonts w:asciiTheme="minorHAnsi" w:hAnsiTheme="minorHAnsi" w:cstheme="minorHAnsi"/>
        </w:rPr>
        <w:t>0</w:t>
      </w:r>
      <w:r w:rsidRPr="00281488">
        <w:rPr>
          <w:rFonts w:asciiTheme="minorHAnsi" w:hAnsiTheme="minorHAnsi" w:cstheme="minorHAnsi"/>
        </w:rPr>
        <w:t>.</w:t>
      </w:r>
      <w:r w:rsidR="00FC70AA">
        <w:rPr>
          <w:rFonts w:asciiTheme="minorHAnsi" w:hAnsiTheme="minorHAnsi" w:cstheme="minorHAnsi"/>
        </w:rPr>
        <w:t xml:space="preserve"> Z</w:t>
      </w:r>
      <w:r w:rsidRPr="00281488">
        <w:rPr>
          <w:rFonts w:asciiTheme="minorHAnsi" w:hAnsiTheme="minorHAnsi" w:cstheme="minorHAnsi"/>
        </w:rPr>
        <w:t xml:space="preserve"> tytułu dokonania potrącenia części wynagrodzenia spowodowanego naliczeniem kar umownych, Wykonawcy nie przysługują żadne roszczenia odszkodowawcze od Zamawiającego.</w:t>
      </w:r>
    </w:p>
    <w:p w14:paraId="7705E7C6" w14:textId="16BCCA30"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11</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Wykonawca oświadcza, że zezwala na potrącenie z wynagrodzenia kwot przysługujących Zamawiającemu z tytułu kar umownych.</w:t>
      </w:r>
    </w:p>
    <w:p w14:paraId="38999A6E" w14:textId="3D8F446F"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lastRenderedPageBreak/>
        <w:t>12</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Przewidziane wyżej kary umowne nie wyłączają możliwości dochodzenia przez Zamawiającego odszkodowania przewyższającego wysokość kar umownych na zasadach ogólnych, do wysokości rzeczywiście poniesionej szkody.</w:t>
      </w:r>
    </w:p>
    <w:p w14:paraId="77C63F68" w14:textId="578B97DA" w:rsidR="00281488" w:rsidRPr="00281488" w:rsidRDefault="00FC70AA" w:rsidP="00281488">
      <w:pPr>
        <w:pStyle w:val="Standard"/>
        <w:autoSpaceDE w:val="0"/>
        <w:jc w:val="both"/>
        <w:rPr>
          <w:rFonts w:asciiTheme="minorHAnsi" w:hAnsiTheme="minorHAnsi" w:cstheme="minorHAnsi"/>
        </w:rPr>
      </w:pPr>
      <w:r>
        <w:rPr>
          <w:rFonts w:asciiTheme="minorHAnsi" w:hAnsiTheme="minorHAnsi" w:cstheme="minorHAnsi"/>
        </w:rPr>
        <w:t>13</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Wykonawca nie może dokonać cesji wierzytelności z tytułu należnego wynagrodzenia na rzecz osoby trzeciej bez pisemnej zgody Zamawiającego.</w:t>
      </w:r>
    </w:p>
    <w:p w14:paraId="0B7B63A2" w14:textId="3D723902" w:rsidR="00281488" w:rsidRPr="00281488" w:rsidRDefault="000B3604" w:rsidP="00281488">
      <w:pPr>
        <w:pStyle w:val="Standard"/>
        <w:autoSpaceDE w:val="0"/>
        <w:jc w:val="both"/>
        <w:rPr>
          <w:rFonts w:asciiTheme="minorHAnsi" w:hAnsiTheme="minorHAnsi" w:cstheme="minorHAnsi"/>
        </w:rPr>
      </w:pPr>
      <w:r>
        <w:rPr>
          <w:rFonts w:asciiTheme="minorHAnsi" w:hAnsiTheme="minorHAnsi" w:cstheme="minorHAnsi"/>
        </w:rPr>
        <w:t>14</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W imieniu Wykonawcy wykonującego przedmiot Umowy w ramach konsorcjum, faktury, o których mowa w niniejszej Umowie, wystawiać będzie podmiot będący liderem konsorcjum na chwilę podpisywania niniejszej Umowy. Pozostali członkowie konsorcjum niniejszym upoważniając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liderami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lub ustaleniami członków konsorcjum, o ile dotyczy.</w:t>
      </w:r>
    </w:p>
    <w:p w14:paraId="17A9F23B" w14:textId="0DCF791C" w:rsidR="00281488" w:rsidRPr="00281488" w:rsidRDefault="000B3604" w:rsidP="00281488">
      <w:pPr>
        <w:pStyle w:val="Standard"/>
        <w:autoSpaceDE w:val="0"/>
        <w:jc w:val="both"/>
        <w:rPr>
          <w:rFonts w:asciiTheme="minorHAnsi" w:hAnsiTheme="minorHAnsi" w:cstheme="minorHAnsi"/>
        </w:rPr>
      </w:pPr>
      <w:r>
        <w:rPr>
          <w:rFonts w:asciiTheme="minorHAnsi" w:hAnsiTheme="minorHAnsi" w:cstheme="minorHAnsi"/>
        </w:rPr>
        <w:t xml:space="preserve">15. </w:t>
      </w:r>
      <w:r w:rsidR="00281488" w:rsidRPr="00281488">
        <w:rPr>
          <w:rFonts w:asciiTheme="minorHAnsi" w:hAnsiTheme="minorHAnsi" w:cstheme="minorHAnsi"/>
        </w:rPr>
        <w:t xml:space="preserve">Zapłata wynagrodzenia wskazanego w fakturze VAT wystawionej przez lidera konsorcjum, na rachunek wskazany w ust. </w:t>
      </w:r>
      <w:r>
        <w:rPr>
          <w:rFonts w:asciiTheme="minorHAnsi" w:hAnsiTheme="minorHAnsi" w:cstheme="minorHAnsi"/>
        </w:rPr>
        <w:t>6</w:t>
      </w:r>
      <w:r w:rsidR="00281488" w:rsidRPr="00281488">
        <w:rPr>
          <w:rFonts w:asciiTheme="minorHAnsi" w:hAnsiTheme="minorHAnsi" w:cstheme="minorHAnsi"/>
        </w:rPr>
        <w:t>, zwalnia Zamawiającego z odpowiedzialności wobec wszystkich pozostałych członków konsorcjum stanowiących Wykonawcę, o ile dotyczy.</w:t>
      </w:r>
    </w:p>
    <w:p w14:paraId="10D854C1" w14:textId="3E147D62" w:rsidR="00281488" w:rsidRDefault="000B3604" w:rsidP="00281488">
      <w:pPr>
        <w:pStyle w:val="Standard"/>
        <w:autoSpaceDE w:val="0"/>
        <w:jc w:val="both"/>
        <w:rPr>
          <w:rFonts w:asciiTheme="minorHAnsi" w:hAnsiTheme="minorHAnsi" w:cstheme="minorHAnsi"/>
        </w:rPr>
      </w:pPr>
      <w:r>
        <w:rPr>
          <w:rFonts w:asciiTheme="minorHAnsi" w:hAnsiTheme="minorHAnsi" w:cstheme="minorHAnsi"/>
        </w:rPr>
        <w:t>16</w:t>
      </w:r>
      <w:r w:rsidR="00281488" w:rsidRPr="00281488">
        <w:rPr>
          <w:rFonts w:asciiTheme="minorHAnsi" w:hAnsiTheme="minorHAnsi" w:cstheme="minorHAnsi"/>
        </w:rPr>
        <w:t>.</w:t>
      </w:r>
      <w:r>
        <w:rPr>
          <w:rFonts w:asciiTheme="minorHAnsi" w:hAnsiTheme="minorHAnsi" w:cstheme="minorHAnsi"/>
        </w:rPr>
        <w:t xml:space="preserve"> </w:t>
      </w:r>
      <w:r w:rsidR="00281488" w:rsidRPr="00281488">
        <w:rPr>
          <w:rFonts w:asciiTheme="minorHAnsi" w:hAnsiTheme="minorHAnsi" w:cstheme="minorHAnsi"/>
        </w:rPr>
        <w:t>Zamawiający ma prawo wstrzymać należne płatności wobec Wykonawcy w przypadku naruszenia przez Wykonawcę postanowień niniejszej Umowy do czasu usunięcia przez Wykonawcę nieprawidłowości</w:t>
      </w:r>
    </w:p>
    <w:p w14:paraId="3D6D2E62" w14:textId="41139C8A" w:rsidR="003414F5" w:rsidRPr="00281488" w:rsidRDefault="003414F5" w:rsidP="00281488">
      <w:pPr>
        <w:pStyle w:val="Standard"/>
        <w:autoSpaceDE w:val="0"/>
        <w:spacing w:line="360" w:lineRule="auto"/>
        <w:jc w:val="center"/>
        <w:rPr>
          <w:rFonts w:asciiTheme="minorHAnsi" w:hAnsiTheme="minorHAnsi" w:cstheme="minorHAnsi"/>
          <w:b/>
          <w:bCs/>
        </w:rPr>
      </w:pPr>
      <w:r w:rsidRPr="00281488">
        <w:rPr>
          <w:rFonts w:asciiTheme="minorHAnsi" w:hAnsiTheme="minorHAnsi" w:cstheme="minorHAnsi"/>
          <w:b/>
          <w:bCs/>
        </w:rPr>
        <w:t>§</w:t>
      </w:r>
      <w:r w:rsidR="00281488">
        <w:rPr>
          <w:rFonts w:asciiTheme="minorHAnsi" w:hAnsiTheme="minorHAnsi" w:cstheme="minorHAnsi"/>
          <w:b/>
          <w:bCs/>
        </w:rPr>
        <w:t>4</w:t>
      </w:r>
    </w:p>
    <w:p w14:paraId="20993DA5" w14:textId="77777777" w:rsidR="003414F5" w:rsidRPr="00281488" w:rsidRDefault="003414F5" w:rsidP="00254702">
      <w:pPr>
        <w:pStyle w:val="Standard"/>
        <w:autoSpaceDE w:val="0"/>
        <w:spacing w:line="360" w:lineRule="auto"/>
        <w:jc w:val="both"/>
        <w:rPr>
          <w:rFonts w:asciiTheme="minorHAnsi" w:hAnsiTheme="minorHAnsi" w:cstheme="minorHAnsi"/>
        </w:rPr>
      </w:pPr>
      <w:r w:rsidRPr="00281488">
        <w:rPr>
          <w:rFonts w:asciiTheme="minorHAnsi" w:hAnsiTheme="minorHAnsi" w:cstheme="minorHAnsi"/>
        </w:rPr>
        <w:t>1.Termin realizacji zamówienia do…………………………………………</w:t>
      </w:r>
    </w:p>
    <w:p w14:paraId="31DEA6D4" w14:textId="67B8B337" w:rsidR="003414F5" w:rsidRPr="00281488" w:rsidRDefault="003414F5" w:rsidP="00254702">
      <w:pPr>
        <w:pStyle w:val="Standard"/>
        <w:autoSpaceDE w:val="0"/>
        <w:spacing w:line="360" w:lineRule="auto"/>
        <w:jc w:val="center"/>
        <w:rPr>
          <w:rFonts w:asciiTheme="minorHAnsi" w:hAnsiTheme="minorHAnsi" w:cstheme="minorHAnsi"/>
          <w:b/>
          <w:bCs/>
        </w:rPr>
      </w:pPr>
      <w:r w:rsidRPr="00281488">
        <w:rPr>
          <w:rFonts w:asciiTheme="minorHAnsi" w:hAnsiTheme="minorHAnsi" w:cstheme="minorHAnsi"/>
          <w:b/>
          <w:bCs/>
        </w:rPr>
        <w:t>§</w:t>
      </w:r>
      <w:r w:rsidR="000B3604">
        <w:rPr>
          <w:rFonts w:asciiTheme="minorHAnsi" w:hAnsiTheme="minorHAnsi" w:cstheme="minorHAnsi"/>
          <w:b/>
          <w:bCs/>
        </w:rPr>
        <w:t>5</w:t>
      </w:r>
    </w:p>
    <w:p w14:paraId="45B2DC38" w14:textId="77777777" w:rsidR="003414F5" w:rsidRPr="00281488" w:rsidRDefault="003414F5" w:rsidP="00254702">
      <w:pPr>
        <w:widowControl/>
        <w:suppressAutoHyphens w:val="0"/>
        <w:autoSpaceDE w:val="0"/>
        <w:adjustRightInd w:val="0"/>
        <w:spacing w:line="276" w:lineRule="auto"/>
        <w:ind w:hanging="284"/>
        <w:jc w:val="both"/>
        <w:textAlignment w:val="auto"/>
        <w:rPr>
          <w:rFonts w:asciiTheme="minorHAnsi" w:hAnsiTheme="minorHAnsi" w:cstheme="minorHAnsi"/>
        </w:rPr>
      </w:pPr>
      <w:r w:rsidRPr="00281488">
        <w:rPr>
          <w:rFonts w:asciiTheme="minorHAnsi" w:hAnsiTheme="minorHAnsi" w:cstheme="minorHAnsi"/>
        </w:rPr>
        <w:t xml:space="preserve">     Wykonawca zobowiązuje się do:</w:t>
      </w:r>
    </w:p>
    <w:p w14:paraId="79B73BF0" w14:textId="77777777" w:rsidR="003414F5" w:rsidRPr="00281488" w:rsidRDefault="003414F5" w:rsidP="00254702">
      <w:pPr>
        <w:widowControl/>
        <w:suppressAutoHyphens w:val="0"/>
        <w:autoSpaceDE w:val="0"/>
        <w:adjustRightInd w:val="0"/>
        <w:spacing w:line="276" w:lineRule="auto"/>
        <w:ind w:hanging="284"/>
        <w:jc w:val="both"/>
        <w:textAlignment w:val="auto"/>
        <w:rPr>
          <w:rFonts w:asciiTheme="minorHAnsi" w:hAnsiTheme="minorHAnsi" w:cstheme="minorHAnsi"/>
        </w:rPr>
      </w:pPr>
      <w:r w:rsidRPr="00281488">
        <w:rPr>
          <w:rFonts w:asciiTheme="minorHAnsi" w:hAnsiTheme="minorHAnsi" w:cstheme="minorHAnsi"/>
        </w:rPr>
        <w:t xml:space="preserve">     1.Należytego i starannego wykonania przedmiotu umowy, zgodnie z  najlepszą  wiedzą </w:t>
      </w:r>
    </w:p>
    <w:p w14:paraId="0583601A" w14:textId="77777777" w:rsidR="003414F5" w:rsidRPr="00281488" w:rsidRDefault="003414F5" w:rsidP="00254702">
      <w:pPr>
        <w:widowControl/>
        <w:suppressAutoHyphens w:val="0"/>
        <w:autoSpaceDE w:val="0"/>
        <w:adjustRightInd w:val="0"/>
        <w:spacing w:line="276" w:lineRule="auto"/>
        <w:ind w:hanging="284"/>
        <w:jc w:val="both"/>
        <w:textAlignment w:val="auto"/>
        <w:rPr>
          <w:rFonts w:asciiTheme="minorHAnsi" w:hAnsiTheme="minorHAnsi" w:cstheme="minorHAnsi"/>
        </w:rPr>
      </w:pPr>
      <w:r w:rsidRPr="00281488">
        <w:rPr>
          <w:rFonts w:asciiTheme="minorHAnsi" w:hAnsiTheme="minorHAnsi" w:cstheme="minorHAnsi"/>
        </w:rPr>
        <w:t xml:space="preserve">       Wykonawcy, oraz z należytą starannością.</w:t>
      </w:r>
    </w:p>
    <w:p w14:paraId="1C0A66F1" w14:textId="77777777" w:rsidR="003414F5" w:rsidRPr="00281488" w:rsidRDefault="003414F5" w:rsidP="00254702">
      <w:pPr>
        <w:widowControl/>
        <w:suppressAutoHyphens w:val="0"/>
        <w:autoSpaceDE w:val="0"/>
        <w:adjustRightInd w:val="0"/>
        <w:spacing w:line="276" w:lineRule="auto"/>
        <w:ind w:hanging="284"/>
        <w:jc w:val="both"/>
        <w:textAlignment w:val="auto"/>
        <w:rPr>
          <w:rFonts w:asciiTheme="minorHAnsi" w:hAnsiTheme="minorHAnsi" w:cstheme="minorHAnsi"/>
          <w:vanish/>
        </w:rPr>
      </w:pPr>
      <w:r w:rsidRPr="00281488">
        <w:rPr>
          <w:rFonts w:asciiTheme="minorHAnsi" w:hAnsiTheme="minorHAnsi" w:cstheme="minorHAnsi"/>
        </w:rPr>
        <w:t xml:space="preserve">     2.</w:t>
      </w:r>
    </w:p>
    <w:p w14:paraId="561BE672" w14:textId="77777777" w:rsidR="003414F5" w:rsidRPr="00281488" w:rsidRDefault="003414F5" w:rsidP="00254702">
      <w:pPr>
        <w:pStyle w:val="Akapitzlist"/>
        <w:widowControl/>
        <w:numPr>
          <w:ilvl w:val="0"/>
          <w:numId w:val="1"/>
        </w:numPr>
        <w:suppressAutoHyphens w:val="0"/>
        <w:autoSpaceDE w:val="0"/>
        <w:adjustRightInd w:val="0"/>
        <w:spacing w:line="276" w:lineRule="auto"/>
        <w:ind w:left="0"/>
        <w:contextualSpacing w:val="0"/>
        <w:jc w:val="both"/>
        <w:textAlignment w:val="auto"/>
        <w:rPr>
          <w:rFonts w:asciiTheme="minorHAnsi" w:hAnsiTheme="minorHAnsi" w:cstheme="minorHAnsi"/>
          <w:vanish/>
        </w:rPr>
      </w:pPr>
    </w:p>
    <w:p w14:paraId="0764746A" w14:textId="77777777" w:rsidR="003414F5" w:rsidRPr="00281488" w:rsidRDefault="003414F5" w:rsidP="00254702">
      <w:pPr>
        <w:pStyle w:val="Akapitzlist"/>
        <w:widowControl/>
        <w:numPr>
          <w:ilvl w:val="0"/>
          <w:numId w:val="1"/>
        </w:numPr>
        <w:suppressAutoHyphens w:val="0"/>
        <w:autoSpaceDE w:val="0"/>
        <w:adjustRightInd w:val="0"/>
        <w:spacing w:line="276" w:lineRule="auto"/>
        <w:ind w:left="0"/>
        <w:contextualSpacing w:val="0"/>
        <w:jc w:val="both"/>
        <w:textAlignment w:val="auto"/>
        <w:rPr>
          <w:rFonts w:asciiTheme="minorHAnsi" w:hAnsiTheme="minorHAnsi" w:cstheme="minorHAnsi"/>
          <w:vanish/>
        </w:rPr>
      </w:pPr>
    </w:p>
    <w:p w14:paraId="33D2C78C" w14:textId="77777777" w:rsidR="003414F5" w:rsidRPr="00281488" w:rsidRDefault="003414F5" w:rsidP="00254702">
      <w:pPr>
        <w:pStyle w:val="Akapitzlist"/>
        <w:widowControl/>
        <w:numPr>
          <w:ilvl w:val="0"/>
          <w:numId w:val="1"/>
        </w:numPr>
        <w:suppressAutoHyphens w:val="0"/>
        <w:autoSpaceDE w:val="0"/>
        <w:adjustRightInd w:val="0"/>
        <w:spacing w:line="276" w:lineRule="auto"/>
        <w:ind w:left="0"/>
        <w:contextualSpacing w:val="0"/>
        <w:jc w:val="both"/>
        <w:textAlignment w:val="auto"/>
        <w:rPr>
          <w:rFonts w:asciiTheme="minorHAnsi" w:hAnsiTheme="minorHAnsi" w:cstheme="minorHAnsi"/>
          <w:vanish/>
        </w:rPr>
      </w:pPr>
    </w:p>
    <w:p w14:paraId="383E12D0" w14:textId="77777777" w:rsidR="003414F5" w:rsidRPr="00281488" w:rsidRDefault="003414F5" w:rsidP="00254702">
      <w:pPr>
        <w:pStyle w:val="Akapitzlist"/>
        <w:widowControl/>
        <w:numPr>
          <w:ilvl w:val="0"/>
          <w:numId w:val="1"/>
        </w:numPr>
        <w:suppressAutoHyphens w:val="0"/>
        <w:autoSpaceDE w:val="0"/>
        <w:adjustRightInd w:val="0"/>
        <w:spacing w:line="276" w:lineRule="auto"/>
        <w:ind w:left="0"/>
        <w:contextualSpacing w:val="0"/>
        <w:jc w:val="both"/>
        <w:textAlignment w:val="auto"/>
        <w:rPr>
          <w:rFonts w:asciiTheme="minorHAnsi" w:hAnsiTheme="minorHAnsi" w:cstheme="minorHAnsi"/>
          <w:vanish/>
        </w:rPr>
      </w:pPr>
    </w:p>
    <w:p w14:paraId="40647DF2" w14:textId="77777777" w:rsidR="003414F5" w:rsidRPr="00281488" w:rsidRDefault="003414F5" w:rsidP="00254702">
      <w:pPr>
        <w:widowControl/>
        <w:suppressAutoHyphens w:val="0"/>
        <w:autoSpaceDE w:val="0"/>
        <w:adjustRightInd w:val="0"/>
        <w:spacing w:line="276" w:lineRule="auto"/>
        <w:jc w:val="both"/>
        <w:textAlignment w:val="auto"/>
        <w:rPr>
          <w:rFonts w:asciiTheme="minorHAnsi" w:hAnsiTheme="minorHAnsi" w:cstheme="minorHAnsi"/>
        </w:rPr>
      </w:pPr>
      <w:r w:rsidRPr="00281488">
        <w:rPr>
          <w:rFonts w:asciiTheme="minorHAnsi" w:hAnsiTheme="minorHAnsi" w:cstheme="minorHAnsi"/>
        </w:rPr>
        <w:t xml:space="preserve">Zamawiającemu przysługuje prawo z tytułu gwarancji jakości i rękojmi za wady fizyczne </w:t>
      </w:r>
    </w:p>
    <w:p w14:paraId="6A407238" w14:textId="77777777" w:rsidR="003414F5" w:rsidRPr="00281488" w:rsidRDefault="003414F5" w:rsidP="00254702">
      <w:pPr>
        <w:widowControl/>
        <w:suppressAutoHyphens w:val="0"/>
        <w:autoSpaceDE w:val="0"/>
        <w:adjustRightInd w:val="0"/>
        <w:spacing w:line="276" w:lineRule="auto"/>
        <w:jc w:val="both"/>
        <w:textAlignment w:val="auto"/>
        <w:rPr>
          <w:rFonts w:asciiTheme="minorHAnsi" w:hAnsiTheme="minorHAnsi" w:cstheme="minorHAnsi"/>
        </w:rPr>
      </w:pPr>
      <w:r w:rsidRPr="00281488">
        <w:rPr>
          <w:rFonts w:asciiTheme="minorHAnsi" w:hAnsiTheme="minorHAnsi" w:cstheme="minorHAnsi"/>
        </w:rPr>
        <w:t xml:space="preserve">    uprawnienie do żądania usunięcia wad na koszt Wykonawcy.</w:t>
      </w:r>
    </w:p>
    <w:p w14:paraId="456ACF38" w14:textId="77777777" w:rsidR="003414F5" w:rsidRPr="00281488" w:rsidRDefault="003414F5" w:rsidP="00254702">
      <w:pPr>
        <w:widowControl/>
        <w:suppressAutoHyphens w:val="0"/>
        <w:autoSpaceDE w:val="0"/>
        <w:adjustRightInd w:val="0"/>
        <w:spacing w:line="276" w:lineRule="auto"/>
        <w:jc w:val="both"/>
        <w:textAlignment w:val="auto"/>
        <w:rPr>
          <w:rFonts w:asciiTheme="minorHAnsi" w:hAnsiTheme="minorHAnsi" w:cstheme="minorHAnsi"/>
        </w:rPr>
      </w:pPr>
      <w:r w:rsidRPr="00281488">
        <w:rPr>
          <w:rFonts w:asciiTheme="minorHAnsi" w:hAnsiTheme="minorHAnsi" w:cstheme="minorHAnsi"/>
        </w:rPr>
        <w:t xml:space="preserve">3.Osobą uprawnioną do kontaktów z Wykonawcą jest Proboszcz Parafii Rzymskokatolickiej </w:t>
      </w:r>
    </w:p>
    <w:p w14:paraId="2D9C815E" w14:textId="66A4AEAE" w:rsidR="003414F5" w:rsidRPr="00281488" w:rsidRDefault="003414F5" w:rsidP="00254702">
      <w:pPr>
        <w:widowControl/>
        <w:suppressAutoHyphens w:val="0"/>
        <w:autoSpaceDE w:val="0"/>
        <w:adjustRightInd w:val="0"/>
        <w:spacing w:line="276" w:lineRule="auto"/>
        <w:jc w:val="both"/>
        <w:textAlignment w:val="auto"/>
        <w:rPr>
          <w:rFonts w:asciiTheme="minorHAnsi" w:hAnsiTheme="minorHAnsi" w:cstheme="minorHAnsi"/>
        </w:rPr>
      </w:pPr>
      <w:r w:rsidRPr="00281488">
        <w:rPr>
          <w:rFonts w:asciiTheme="minorHAnsi" w:hAnsiTheme="minorHAnsi" w:cstheme="minorHAnsi"/>
        </w:rPr>
        <w:t xml:space="preserve">   pw. św. Jadwigi w Karnkowie – ksiądz</w:t>
      </w:r>
      <w:r w:rsidR="00254702" w:rsidRPr="00281488">
        <w:rPr>
          <w:rFonts w:asciiTheme="minorHAnsi" w:hAnsiTheme="minorHAnsi" w:cstheme="minorHAnsi"/>
        </w:rPr>
        <w:t xml:space="preserve"> mgr</w:t>
      </w:r>
      <w:r w:rsidRPr="00281488">
        <w:rPr>
          <w:rFonts w:asciiTheme="minorHAnsi" w:hAnsiTheme="minorHAnsi" w:cstheme="minorHAnsi"/>
        </w:rPr>
        <w:t xml:space="preserve"> Daniel Augustyniak tel…………………</w:t>
      </w:r>
    </w:p>
    <w:p w14:paraId="681BCDCF" w14:textId="703F63DC" w:rsidR="003414F5" w:rsidRPr="00281488" w:rsidRDefault="003414F5" w:rsidP="00254702">
      <w:pPr>
        <w:pStyle w:val="Standard"/>
        <w:autoSpaceDE w:val="0"/>
        <w:spacing w:line="360" w:lineRule="auto"/>
        <w:jc w:val="center"/>
        <w:rPr>
          <w:rFonts w:asciiTheme="minorHAnsi" w:hAnsiTheme="minorHAnsi" w:cstheme="minorHAnsi"/>
          <w:b/>
          <w:bCs/>
        </w:rPr>
      </w:pPr>
      <w:r w:rsidRPr="00281488">
        <w:rPr>
          <w:rFonts w:asciiTheme="minorHAnsi" w:hAnsiTheme="minorHAnsi" w:cstheme="minorHAnsi"/>
          <w:b/>
          <w:bCs/>
        </w:rPr>
        <w:t xml:space="preserve">§ </w:t>
      </w:r>
      <w:r w:rsidR="000B3604">
        <w:rPr>
          <w:rFonts w:asciiTheme="minorHAnsi" w:hAnsiTheme="minorHAnsi" w:cstheme="minorHAnsi"/>
          <w:b/>
          <w:bCs/>
        </w:rPr>
        <w:t>6</w:t>
      </w:r>
    </w:p>
    <w:p w14:paraId="0DB3762A" w14:textId="131C8CCE" w:rsidR="003414F5" w:rsidRPr="00281488" w:rsidRDefault="003414F5" w:rsidP="00254702">
      <w:pPr>
        <w:pStyle w:val="Standard"/>
        <w:shd w:val="clear" w:color="auto" w:fill="FFFFFF"/>
        <w:spacing w:line="276" w:lineRule="auto"/>
        <w:jc w:val="both"/>
        <w:rPr>
          <w:rFonts w:asciiTheme="minorHAnsi" w:hAnsiTheme="minorHAnsi" w:cstheme="minorHAnsi"/>
        </w:rPr>
      </w:pPr>
      <w:r w:rsidRPr="00281488">
        <w:rPr>
          <w:rFonts w:asciiTheme="minorHAnsi" w:hAnsiTheme="minorHAnsi" w:cstheme="minorHAnsi"/>
        </w:rPr>
        <w:t>Wykonawca udziela gwarancji na wykonane roboty stanowiące przedmiot niniejszej umowy na okres 5 lat od daty bezusterkowego odbioru końcowego przedmiotu umowy.</w:t>
      </w:r>
    </w:p>
    <w:p w14:paraId="38C8D551" w14:textId="741896B6" w:rsidR="003414F5" w:rsidRPr="00281488" w:rsidRDefault="003414F5" w:rsidP="00254702">
      <w:pPr>
        <w:pStyle w:val="Standard"/>
        <w:autoSpaceDE w:val="0"/>
        <w:spacing w:line="276" w:lineRule="auto"/>
        <w:jc w:val="center"/>
        <w:rPr>
          <w:rFonts w:asciiTheme="minorHAnsi" w:hAnsiTheme="minorHAnsi" w:cstheme="minorHAnsi"/>
          <w:b/>
          <w:bCs/>
        </w:rPr>
      </w:pPr>
      <w:r w:rsidRPr="00281488">
        <w:rPr>
          <w:rFonts w:asciiTheme="minorHAnsi" w:hAnsiTheme="minorHAnsi" w:cstheme="minorHAnsi"/>
          <w:b/>
          <w:bCs/>
        </w:rPr>
        <w:t>§</w:t>
      </w:r>
      <w:r w:rsidR="000B3604">
        <w:rPr>
          <w:rFonts w:asciiTheme="minorHAnsi" w:hAnsiTheme="minorHAnsi" w:cstheme="minorHAnsi"/>
          <w:b/>
          <w:bCs/>
        </w:rPr>
        <w:t xml:space="preserve"> 7</w:t>
      </w:r>
    </w:p>
    <w:p w14:paraId="0BAC56C7" w14:textId="77777777"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1. Kary umowne dla stron umowy:</w:t>
      </w:r>
    </w:p>
    <w:p w14:paraId="6D89B54E" w14:textId="76FA6E21"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iCs/>
        </w:rPr>
        <w:t xml:space="preserve">a) w przypadku odstąpienia od umowy przez Wykonawcę lub Zamawiającego z przyczyn </w:t>
      </w:r>
      <w:r w:rsidR="00FF4A14" w:rsidRPr="00281488">
        <w:rPr>
          <w:rFonts w:asciiTheme="minorHAnsi" w:hAnsiTheme="minorHAnsi" w:cstheme="minorHAnsi"/>
          <w:iCs/>
        </w:rPr>
        <w:t xml:space="preserve">leżących po stronie </w:t>
      </w:r>
      <w:r w:rsidRPr="00281488">
        <w:rPr>
          <w:rFonts w:asciiTheme="minorHAnsi" w:hAnsiTheme="minorHAnsi" w:cstheme="minorHAnsi"/>
          <w:iCs/>
        </w:rPr>
        <w:t xml:space="preserve">Wykonawcy </w:t>
      </w:r>
      <w:r w:rsidR="00FF4A14" w:rsidRPr="00281488">
        <w:rPr>
          <w:rFonts w:asciiTheme="minorHAnsi" w:hAnsiTheme="minorHAnsi" w:cstheme="minorHAnsi"/>
          <w:iCs/>
        </w:rPr>
        <w:t xml:space="preserve">- </w:t>
      </w:r>
      <w:r w:rsidRPr="00281488">
        <w:rPr>
          <w:rFonts w:asciiTheme="minorHAnsi" w:hAnsiTheme="minorHAnsi" w:cstheme="minorHAnsi"/>
          <w:iCs/>
        </w:rPr>
        <w:t xml:space="preserve">w wysokości 10 % wynagrodzenia brutto </w:t>
      </w:r>
      <w:bookmarkStart w:id="1" w:name="_Hlk143861259"/>
      <w:r w:rsidRPr="00281488">
        <w:rPr>
          <w:rFonts w:asciiTheme="minorHAnsi" w:hAnsiTheme="minorHAnsi" w:cstheme="minorHAnsi"/>
          <w:iCs/>
        </w:rPr>
        <w:t>o którym mowa w § 2 ust.1</w:t>
      </w:r>
      <w:bookmarkEnd w:id="1"/>
      <w:r w:rsidRPr="00281488">
        <w:rPr>
          <w:rFonts w:asciiTheme="minorHAnsi" w:hAnsiTheme="minorHAnsi" w:cstheme="minorHAnsi"/>
          <w:iCs/>
        </w:rPr>
        <w:t>.</w:t>
      </w:r>
    </w:p>
    <w:p w14:paraId="56FD6732" w14:textId="005FF0BD"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iCs/>
        </w:rPr>
        <w:t>b) w przypadku zwłoki polegającej na niewykonaniu umowy w terminie określonym w § 3</w:t>
      </w:r>
      <w:r w:rsidR="00FF4A14" w:rsidRPr="00281488">
        <w:rPr>
          <w:rFonts w:asciiTheme="minorHAnsi" w:hAnsiTheme="minorHAnsi" w:cstheme="minorHAnsi"/>
          <w:iCs/>
        </w:rPr>
        <w:t xml:space="preserve"> </w:t>
      </w:r>
      <w:r w:rsidRPr="00281488">
        <w:rPr>
          <w:rFonts w:asciiTheme="minorHAnsi" w:hAnsiTheme="minorHAnsi" w:cstheme="minorHAnsi"/>
          <w:iCs/>
        </w:rPr>
        <w:t xml:space="preserve">niniejszej umowy Zamawiający może odstąpić od umowy już w pierwszym dniu przekroczenia terminu i </w:t>
      </w:r>
      <w:r w:rsidRPr="00281488">
        <w:rPr>
          <w:rFonts w:asciiTheme="minorHAnsi" w:hAnsiTheme="minorHAnsi" w:cstheme="minorHAnsi"/>
          <w:iCs/>
        </w:rPr>
        <w:lastRenderedPageBreak/>
        <w:t>naliczyć karę umowną w wysokości 10 %  wynagrodzenia brutto,</w:t>
      </w:r>
      <w:r w:rsidRPr="00281488">
        <w:rPr>
          <w:rFonts w:asciiTheme="minorHAnsi" w:hAnsiTheme="minorHAnsi" w:cstheme="minorHAnsi"/>
        </w:rPr>
        <w:t xml:space="preserve"> </w:t>
      </w:r>
      <w:r w:rsidRPr="00281488">
        <w:rPr>
          <w:rFonts w:asciiTheme="minorHAnsi" w:hAnsiTheme="minorHAnsi" w:cstheme="minorHAnsi"/>
          <w:iCs/>
        </w:rPr>
        <w:t>o którym mowa w § 2 ust 1.</w:t>
      </w:r>
    </w:p>
    <w:p w14:paraId="526CDEBA" w14:textId="44E61D0F" w:rsidR="003414F5" w:rsidRPr="00281488" w:rsidRDefault="003414F5" w:rsidP="00254702">
      <w:pPr>
        <w:pStyle w:val="Standard"/>
        <w:autoSpaceDE w:val="0"/>
        <w:spacing w:line="276" w:lineRule="auto"/>
        <w:jc w:val="both"/>
        <w:rPr>
          <w:rFonts w:asciiTheme="minorHAnsi" w:hAnsiTheme="minorHAnsi" w:cstheme="minorHAnsi"/>
          <w:iCs/>
        </w:rPr>
      </w:pPr>
      <w:r w:rsidRPr="00281488">
        <w:rPr>
          <w:rFonts w:asciiTheme="minorHAnsi" w:hAnsiTheme="minorHAnsi" w:cstheme="minorHAnsi"/>
          <w:iCs/>
        </w:rPr>
        <w:t>c) za zwłokę w wykonywaniu określonego w umowie zamówienia w wysokości 0,2% wynagrodzenia umownego brutto określonego w § 2 ust.1</w:t>
      </w:r>
      <w:r w:rsidR="00FF4A14" w:rsidRPr="00281488">
        <w:rPr>
          <w:rFonts w:asciiTheme="minorHAnsi" w:hAnsiTheme="minorHAnsi" w:cstheme="minorHAnsi"/>
          <w:iCs/>
        </w:rPr>
        <w:t xml:space="preserve"> – za każdy dzień zwłoki.</w:t>
      </w:r>
    </w:p>
    <w:p w14:paraId="35A95F2F" w14:textId="77777777"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2.Zamawiający zastrzega sobie prawo dochodzenia odszkodowania przewyższającego wysokość kar</w:t>
      </w:r>
    </w:p>
    <w:p w14:paraId="3DB57134" w14:textId="77777777"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 xml:space="preserve"> Umownych na zasadach ogólnych. W przypadku nieterminowej zapłaty przez Zamawiającego, Wykonawcy przysługuje prawo dochodzenia odsetek w wysokości ustawowej.</w:t>
      </w:r>
    </w:p>
    <w:p w14:paraId="74C4BDA4" w14:textId="765B6817" w:rsidR="003414F5" w:rsidRPr="00281488" w:rsidRDefault="003414F5" w:rsidP="00254702">
      <w:pPr>
        <w:pStyle w:val="Standard"/>
        <w:autoSpaceDE w:val="0"/>
        <w:spacing w:line="276" w:lineRule="auto"/>
        <w:jc w:val="center"/>
        <w:rPr>
          <w:rFonts w:asciiTheme="minorHAnsi" w:hAnsiTheme="minorHAnsi" w:cstheme="minorHAnsi"/>
          <w:b/>
          <w:bCs/>
        </w:rPr>
      </w:pPr>
      <w:r w:rsidRPr="00281488">
        <w:rPr>
          <w:rFonts w:asciiTheme="minorHAnsi" w:hAnsiTheme="minorHAnsi" w:cstheme="minorHAnsi"/>
          <w:b/>
          <w:bCs/>
        </w:rPr>
        <w:t>§</w:t>
      </w:r>
      <w:r w:rsidR="000B3604">
        <w:rPr>
          <w:rFonts w:asciiTheme="minorHAnsi" w:hAnsiTheme="minorHAnsi" w:cstheme="minorHAnsi"/>
          <w:b/>
          <w:bCs/>
        </w:rPr>
        <w:t xml:space="preserve"> 8</w:t>
      </w:r>
    </w:p>
    <w:p w14:paraId="3AAC300B" w14:textId="794D3284"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1.</w:t>
      </w:r>
      <w:r w:rsidR="00E4606C">
        <w:rPr>
          <w:rFonts w:asciiTheme="minorHAnsi" w:hAnsiTheme="minorHAnsi" w:cstheme="minorHAnsi"/>
        </w:rPr>
        <w:t xml:space="preserve"> </w:t>
      </w:r>
      <w:r w:rsidRPr="00281488">
        <w:rPr>
          <w:rFonts w:asciiTheme="minorHAnsi" w:hAnsiTheme="minorHAnsi" w:cstheme="minorHAnsi"/>
        </w:rPr>
        <w:t>Zmiany warunków niniejszej umowy wymagają formy pisemnej pod rygorem nieważności.</w:t>
      </w:r>
    </w:p>
    <w:p w14:paraId="3F285584" w14:textId="0F959A4D" w:rsidR="00E4606C" w:rsidRPr="00E4606C" w:rsidRDefault="00E4606C" w:rsidP="00E4606C">
      <w:pPr>
        <w:pStyle w:val="Standard"/>
        <w:autoSpaceDE w:val="0"/>
        <w:spacing w:line="276" w:lineRule="auto"/>
        <w:jc w:val="both"/>
        <w:rPr>
          <w:rFonts w:asciiTheme="minorHAnsi" w:hAnsiTheme="minorHAnsi" w:cstheme="minorHAnsi"/>
        </w:rPr>
      </w:pPr>
      <w:r>
        <w:rPr>
          <w:rFonts w:asciiTheme="minorHAnsi" w:hAnsiTheme="minorHAnsi" w:cstheme="minorHAnsi"/>
        </w:rPr>
        <w:t xml:space="preserve">2. </w:t>
      </w:r>
      <w:r w:rsidRPr="00E4606C">
        <w:rPr>
          <w:rFonts w:asciiTheme="minorHAnsi" w:hAnsiTheme="minorHAnsi" w:cstheme="minorHAnsi"/>
        </w:rPr>
        <w:t>Prawa i obowiązki wynikające z niniejszej umowy nie mogą być przeniesione na osoby trzecie bez zgody drugiej strony pod rygorem nieważności.</w:t>
      </w:r>
    </w:p>
    <w:p w14:paraId="15494394" w14:textId="5E8AAAC2" w:rsidR="00E4606C" w:rsidRPr="00E4606C" w:rsidRDefault="00E4606C" w:rsidP="00E4606C">
      <w:pPr>
        <w:pStyle w:val="Standard"/>
        <w:autoSpaceDE w:val="0"/>
        <w:spacing w:line="276" w:lineRule="auto"/>
        <w:jc w:val="both"/>
        <w:rPr>
          <w:rFonts w:asciiTheme="minorHAnsi" w:hAnsiTheme="minorHAnsi" w:cstheme="minorHAnsi"/>
        </w:rPr>
      </w:pPr>
      <w:r w:rsidRPr="00E4606C">
        <w:rPr>
          <w:rFonts w:asciiTheme="minorHAnsi" w:hAnsiTheme="minorHAnsi" w:cstheme="minorHAnsi"/>
        </w:rPr>
        <w:t>3.</w:t>
      </w:r>
      <w:r>
        <w:rPr>
          <w:rFonts w:asciiTheme="minorHAnsi" w:hAnsiTheme="minorHAnsi" w:cstheme="minorHAnsi"/>
        </w:rPr>
        <w:t xml:space="preserve"> </w:t>
      </w:r>
      <w:r w:rsidRPr="00E4606C">
        <w:rPr>
          <w:rFonts w:asciiTheme="minorHAnsi" w:hAnsiTheme="minorHAnsi" w:cstheme="minorHAnsi"/>
        </w:rPr>
        <w:t>Wszelkie sprawy sporne powstałe w związku z realizacją niniejszej umowy, strony będą załatwiać w pierwszej kolejności między sobą polubownie.</w:t>
      </w:r>
    </w:p>
    <w:p w14:paraId="36B23B8A" w14:textId="2458389B" w:rsidR="00E4606C" w:rsidRPr="00E4606C" w:rsidRDefault="00E4606C" w:rsidP="00E4606C">
      <w:pPr>
        <w:pStyle w:val="Standard"/>
        <w:autoSpaceDE w:val="0"/>
        <w:spacing w:line="276" w:lineRule="auto"/>
        <w:jc w:val="both"/>
        <w:rPr>
          <w:rFonts w:asciiTheme="minorHAnsi" w:hAnsiTheme="minorHAnsi" w:cstheme="minorHAnsi"/>
        </w:rPr>
      </w:pPr>
      <w:r w:rsidRPr="00E4606C">
        <w:rPr>
          <w:rFonts w:asciiTheme="minorHAnsi" w:hAnsiTheme="minorHAnsi" w:cstheme="minorHAnsi"/>
        </w:rPr>
        <w:t>4.</w:t>
      </w:r>
      <w:r>
        <w:rPr>
          <w:rFonts w:asciiTheme="minorHAnsi" w:hAnsiTheme="minorHAnsi" w:cstheme="minorHAnsi"/>
        </w:rPr>
        <w:t xml:space="preserve"> </w:t>
      </w:r>
      <w:r w:rsidRPr="00E4606C">
        <w:rPr>
          <w:rFonts w:asciiTheme="minorHAnsi" w:hAnsiTheme="minorHAnsi" w:cstheme="minorHAnsi"/>
        </w:rPr>
        <w:t>W przypadku wystąpienia ewentualnych sporów w relacjach z Wykonawcą o roszczenia cywilnoprawne w sprawach, w których zawarcie ugody jest dopuszczalne, Zamawiający zobowiązuje się do poddania mediacjom lub innemu polubownemu rozwiązaniu sporu przed Sądem Polubownym przy Prokuratorii Generalnej Rzeczypospolitej Polskiej, wybranym mediatorem albo osobą prowadzącą inne polubowne rozwiązanie sporu.</w:t>
      </w:r>
    </w:p>
    <w:p w14:paraId="6EA2EE81" w14:textId="429CB82E" w:rsidR="00E4606C" w:rsidRPr="00E4606C" w:rsidRDefault="00E4606C" w:rsidP="00E4606C">
      <w:pPr>
        <w:pStyle w:val="Standard"/>
        <w:autoSpaceDE w:val="0"/>
        <w:spacing w:line="276" w:lineRule="auto"/>
        <w:jc w:val="both"/>
        <w:rPr>
          <w:rFonts w:asciiTheme="minorHAnsi" w:hAnsiTheme="minorHAnsi" w:cstheme="minorHAnsi"/>
        </w:rPr>
      </w:pPr>
      <w:r w:rsidRPr="00E4606C">
        <w:rPr>
          <w:rFonts w:asciiTheme="minorHAnsi" w:hAnsiTheme="minorHAnsi" w:cstheme="minorHAnsi"/>
        </w:rPr>
        <w:t>5.</w:t>
      </w:r>
      <w:r>
        <w:rPr>
          <w:rFonts w:asciiTheme="minorHAnsi" w:hAnsiTheme="minorHAnsi" w:cstheme="minorHAnsi"/>
        </w:rPr>
        <w:t xml:space="preserve"> </w:t>
      </w:r>
      <w:r w:rsidRPr="00E4606C">
        <w:rPr>
          <w:rFonts w:asciiTheme="minorHAnsi" w:hAnsiTheme="minorHAnsi" w:cstheme="minorHAnsi"/>
        </w:rPr>
        <w:t>W przypadku zaistnienia sporu i nieosiągnięcia przez strony porozumienia w drodze negocjacji, właściwym będzie sąd powszechny właściwy dla siedziby Zamawiającego.</w:t>
      </w:r>
    </w:p>
    <w:p w14:paraId="7BA4AEBD" w14:textId="016F343F" w:rsidR="00E4606C" w:rsidRPr="00E4606C" w:rsidRDefault="00E4606C" w:rsidP="00E4606C">
      <w:pPr>
        <w:pStyle w:val="Standard"/>
        <w:autoSpaceDE w:val="0"/>
        <w:spacing w:line="276" w:lineRule="auto"/>
        <w:jc w:val="both"/>
        <w:rPr>
          <w:rFonts w:asciiTheme="minorHAnsi" w:hAnsiTheme="minorHAnsi" w:cstheme="minorHAnsi"/>
        </w:rPr>
      </w:pPr>
      <w:r w:rsidRPr="00E4606C">
        <w:rPr>
          <w:rFonts w:asciiTheme="minorHAnsi" w:hAnsiTheme="minorHAnsi" w:cstheme="minorHAnsi"/>
        </w:rPr>
        <w:t>6.</w:t>
      </w:r>
      <w:r>
        <w:rPr>
          <w:rFonts w:asciiTheme="minorHAnsi" w:hAnsiTheme="minorHAnsi" w:cstheme="minorHAnsi"/>
        </w:rPr>
        <w:t xml:space="preserve"> </w:t>
      </w:r>
      <w:r w:rsidRPr="00E4606C">
        <w:rPr>
          <w:rFonts w:asciiTheme="minorHAnsi" w:hAnsiTheme="minorHAnsi" w:cstheme="minorHAnsi"/>
        </w:rPr>
        <w:t>W sprawach, które nie zostały uregulowane w niniejszej umowie, zastosowanie mają przepisy Kodeksu cywilnego.</w:t>
      </w:r>
    </w:p>
    <w:p w14:paraId="588E206D" w14:textId="2126CDB7" w:rsidR="003414F5" w:rsidRPr="00281488" w:rsidRDefault="00E4606C" w:rsidP="00E4606C">
      <w:pPr>
        <w:pStyle w:val="Standard"/>
        <w:autoSpaceDE w:val="0"/>
        <w:spacing w:line="276" w:lineRule="auto"/>
        <w:jc w:val="both"/>
        <w:rPr>
          <w:rFonts w:asciiTheme="minorHAnsi" w:hAnsiTheme="minorHAnsi" w:cstheme="minorHAnsi"/>
        </w:rPr>
      </w:pPr>
      <w:r w:rsidRPr="00E4606C">
        <w:rPr>
          <w:rFonts w:asciiTheme="minorHAnsi" w:hAnsiTheme="minorHAnsi" w:cstheme="minorHAnsi"/>
        </w:rPr>
        <w:t>7.</w:t>
      </w:r>
      <w:r>
        <w:rPr>
          <w:rFonts w:asciiTheme="minorHAnsi" w:hAnsiTheme="minorHAnsi" w:cstheme="minorHAnsi"/>
        </w:rPr>
        <w:t xml:space="preserve"> </w:t>
      </w:r>
      <w:r w:rsidRPr="00E4606C">
        <w:rPr>
          <w:rFonts w:asciiTheme="minorHAnsi" w:hAnsiTheme="minorHAnsi" w:cstheme="minorHAnsi"/>
        </w:rPr>
        <w:t>Wykonawca jest zobowiązany do niezwłocznego przesyłania do Zamawiającego pisemnej informacji o zmianie danych Wykonawcy zawartych w umowie. Zmiana ta nie wymaga dokonania zmiany umowy.</w:t>
      </w:r>
    </w:p>
    <w:p w14:paraId="5F7ECD0A" w14:textId="35D3557C" w:rsidR="003414F5" w:rsidRPr="00281488" w:rsidRDefault="003414F5" w:rsidP="00254702">
      <w:pPr>
        <w:pStyle w:val="Standard"/>
        <w:autoSpaceDE w:val="0"/>
        <w:spacing w:line="276" w:lineRule="auto"/>
        <w:jc w:val="center"/>
        <w:rPr>
          <w:rFonts w:asciiTheme="minorHAnsi" w:hAnsiTheme="minorHAnsi" w:cstheme="minorHAnsi"/>
          <w:b/>
          <w:bCs/>
        </w:rPr>
      </w:pPr>
      <w:r w:rsidRPr="00281488">
        <w:rPr>
          <w:rFonts w:asciiTheme="minorHAnsi" w:hAnsiTheme="minorHAnsi" w:cstheme="minorHAnsi"/>
          <w:b/>
          <w:bCs/>
        </w:rPr>
        <w:t>§</w:t>
      </w:r>
      <w:r w:rsidR="000B3604">
        <w:rPr>
          <w:rFonts w:asciiTheme="minorHAnsi" w:hAnsiTheme="minorHAnsi" w:cstheme="minorHAnsi"/>
          <w:b/>
          <w:bCs/>
        </w:rPr>
        <w:t xml:space="preserve"> 9</w:t>
      </w:r>
    </w:p>
    <w:p w14:paraId="1E8CD180" w14:textId="68AEA11F"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1.</w:t>
      </w:r>
      <w:r w:rsidR="00E4606C">
        <w:rPr>
          <w:rFonts w:asciiTheme="minorHAnsi" w:hAnsiTheme="minorHAnsi" w:cstheme="minorHAnsi"/>
        </w:rPr>
        <w:t xml:space="preserve"> </w:t>
      </w:r>
      <w:r w:rsidRPr="00281488">
        <w:rPr>
          <w:rFonts w:asciiTheme="minorHAnsi" w:hAnsiTheme="minorHAnsi" w:cstheme="minorHAnsi"/>
        </w:rPr>
        <w:t xml:space="preserve">Umowę sporządzono w </w:t>
      </w:r>
      <w:r w:rsidR="00E4606C">
        <w:rPr>
          <w:rFonts w:asciiTheme="minorHAnsi" w:hAnsiTheme="minorHAnsi" w:cstheme="minorHAnsi"/>
        </w:rPr>
        <w:t>trzech</w:t>
      </w:r>
      <w:r w:rsidRPr="00281488">
        <w:rPr>
          <w:rFonts w:asciiTheme="minorHAnsi" w:hAnsiTheme="minorHAnsi" w:cstheme="minorHAnsi"/>
        </w:rPr>
        <w:t xml:space="preserve"> jednobrzmiących egzemplarzach, jeden dla Wykonawcy i jeden dla Zamawiającego.</w:t>
      </w:r>
    </w:p>
    <w:p w14:paraId="1B4DDF50" w14:textId="77777777"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2.Integralną część umowy stanowią :</w:t>
      </w:r>
    </w:p>
    <w:p w14:paraId="6E36CD53" w14:textId="6EFB4405" w:rsidR="003414F5" w:rsidRPr="00281488" w:rsidRDefault="003414F5"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a)formularz ofert</w:t>
      </w:r>
      <w:r w:rsidR="005B5781" w:rsidRPr="00281488">
        <w:rPr>
          <w:rFonts w:asciiTheme="minorHAnsi" w:hAnsiTheme="minorHAnsi" w:cstheme="minorHAnsi"/>
        </w:rPr>
        <w:t>owy</w:t>
      </w:r>
      <w:r w:rsidRPr="00281488">
        <w:rPr>
          <w:rFonts w:asciiTheme="minorHAnsi" w:hAnsiTheme="minorHAnsi" w:cstheme="minorHAnsi"/>
        </w:rPr>
        <w:t xml:space="preserve"> z dnia…………….</w:t>
      </w:r>
    </w:p>
    <w:p w14:paraId="5AA9AE52" w14:textId="61A6B63E" w:rsidR="005B5781" w:rsidRPr="00281488" w:rsidRDefault="005B5781" w:rsidP="00254702">
      <w:pPr>
        <w:pStyle w:val="Standard"/>
        <w:autoSpaceDE w:val="0"/>
        <w:spacing w:line="276" w:lineRule="auto"/>
        <w:jc w:val="both"/>
        <w:rPr>
          <w:rFonts w:asciiTheme="minorHAnsi" w:hAnsiTheme="minorHAnsi" w:cstheme="minorHAnsi"/>
        </w:rPr>
      </w:pPr>
      <w:r w:rsidRPr="00281488">
        <w:rPr>
          <w:rFonts w:asciiTheme="minorHAnsi" w:hAnsiTheme="minorHAnsi" w:cstheme="minorHAnsi"/>
        </w:rPr>
        <w:t>b)kosztorys prac konserwatorskich i restauratorskich przy zabytkach ruchomych własności Parafii pw. św. Jadwigi w Karnkowie z dnia…………………………………………</w:t>
      </w:r>
    </w:p>
    <w:p w14:paraId="476FE2B0" w14:textId="77777777" w:rsidR="003414F5" w:rsidRPr="00281488" w:rsidRDefault="003414F5" w:rsidP="00254702">
      <w:pPr>
        <w:pStyle w:val="Standard"/>
        <w:autoSpaceDE w:val="0"/>
        <w:spacing w:line="276" w:lineRule="auto"/>
        <w:jc w:val="both"/>
        <w:rPr>
          <w:rFonts w:asciiTheme="minorHAnsi" w:hAnsiTheme="minorHAnsi" w:cstheme="minorHAnsi"/>
        </w:rPr>
      </w:pPr>
    </w:p>
    <w:p w14:paraId="2A584564" w14:textId="77777777" w:rsidR="003414F5" w:rsidRPr="00281488" w:rsidRDefault="003414F5" w:rsidP="00254702">
      <w:pPr>
        <w:pStyle w:val="Standard"/>
        <w:spacing w:line="360" w:lineRule="auto"/>
        <w:jc w:val="both"/>
        <w:rPr>
          <w:rFonts w:asciiTheme="minorHAnsi" w:hAnsiTheme="minorHAnsi" w:cstheme="minorHAnsi"/>
        </w:rPr>
      </w:pPr>
      <w:r w:rsidRPr="00281488">
        <w:rPr>
          <w:rFonts w:asciiTheme="minorHAnsi" w:hAnsiTheme="minorHAnsi" w:cstheme="minorHAnsi"/>
        </w:rPr>
        <w:t>WYKONAWCA …………………………………………………</w:t>
      </w:r>
    </w:p>
    <w:p w14:paraId="176AE3CC" w14:textId="77777777" w:rsidR="003414F5" w:rsidRPr="00281488" w:rsidRDefault="003414F5" w:rsidP="00254702">
      <w:pPr>
        <w:pStyle w:val="Standard"/>
        <w:spacing w:line="360" w:lineRule="auto"/>
        <w:jc w:val="both"/>
        <w:rPr>
          <w:rFonts w:asciiTheme="minorHAnsi" w:hAnsiTheme="minorHAnsi" w:cstheme="minorHAnsi"/>
        </w:rPr>
      </w:pPr>
    </w:p>
    <w:p w14:paraId="7AB1D41C" w14:textId="77777777" w:rsidR="003414F5" w:rsidRPr="00281488" w:rsidRDefault="003414F5" w:rsidP="00254702">
      <w:pPr>
        <w:pStyle w:val="Standard"/>
        <w:spacing w:line="360" w:lineRule="auto"/>
        <w:rPr>
          <w:rFonts w:asciiTheme="minorHAnsi" w:hAnsiTheme="minorHAnsi" w:cstheme="minorHAnsi"/>
        </w:rPr>
      </w:pPr>
      <w:r w:rsidRPr="00281488">
        <w:rPr>
          <w:rFonts w:asciiTheme="minorHAnsi" w:hAnsiTheme="minorHAnsi" w:cstheme="minorHAnsi"/>
        </w:rPr>
        <w:t>ZAMAWIAJĄCY………………………………………………..</w:t>
      </w:r>
      <w:r w:rsidRPr="00281488">
        <w:rPr>
          <w:rFonts w:asciiTheme="minorHAnsi" w:hAnsiTheme="minorHAnsi" w:cstheme="minorHAnsi"/>
        </w:rPr>
        <w:tab/>
      </w:r>
      <w:r w:rsidRPr="00281488">
        <w:rPr>
          <w:rFonts w:asciiTheme="minorHAnsi" w:hAnsiTheme="minorHAnsi" w:cstheme="minorHAnsi"/>
        </w:rPr>
        <w:tab/>
        <w:t xml:space="preserve">                                                                                                          Zapoznałem się z projektem umowy………………………………………………………………..</w:t>
      </w:r>
      <w:r w:rsidRPr="00281488">
        <w:rPr>
          <w:rFonts w:asciiTheme="minorHAnsi" w:hAnsiTheme="minorHAnsi" w:cstheme="minorHAnsi"/>
        </w:rPr>
        <w:tab/>
      </w:r>
      <w:r w:rsidRPr="00281488">
        <w:rPr>
          <w:rFonts w:asciiTheme="minorHAnsi" w:hAnsiTheme="minorHAnsi" w:cstheme="minorHAnsi"/>
        </w:rPr>
        <w:tab/>
      </w:r>
      <w:r w:rsidRPr="00281488">
        <w:rPr>
          <w:rFonts w:asciiTheme="minorHAnsi" w:hAnsiTheme="minorHAnsi" w:cstheme="minorHAnsi"/>
        </w:rPr>
        <w:tab/>
      </w:r>
    </w:p>
    <w:p w14:paraId="21335715" w14:textId="77777777" w:rsidR="00FE5C91" w:rsidRPr="00281488" w:rsidRDefault="00FE5C91" w:rsidP="00254702">
      <w:pPr>
        <w:rPr>
          <w:rFonts w:asciiTheme="minorHAnsi" w:hAnsiTheme="minorHAnsi" w:cstheme="minorHAnsi"/>
        </w:rPr>
      </w:pPr>
    </w:p>
    <w:sectPr w:rsidR="00FE5C91" w:rsidRPr="00281488" w:rsidSect="000138F1">
      <w:footerReference w:type="default" r:id="rId10"/>
      <w:pgSz w:w="11905" w:h="16837"/>
      <w:pgMar w:top="1418" w:right="907"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03B7" w14:textId="77777777" w:rsidR="00F26C9F" w:rsidRDefault="00F26C9F">
      <w:r>
        <w:separator/>
      </w:r>
    </w:p>
  </w:endnote>
  <w:endnote w:type="continuationSeparator" w:id="0">
    <w:p w14:paraId="53B7A857" w14:textId="77777777" w:rsidR="00F26C9F" w:rsidRDefault="00F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2F8F" w14:textId="77777777" w:rsidR="000A512B" w:rsidRDefault="000A512B" w:rsidP="00DD7DC6">
    <w:pPr>
      <w:pStyle w:val="Stopka"/>
      <w:jc w:val="center"/>
      <w:rPr>
        <w:rFonts w:ascii="Arial" w:hAnsi="Arial" w:cs="Arial"/>
        <w:sz w:val="18"/>
        <w:szCs w:val="18"/>
        <w:lang w:val="pl-PL"/>
      </w:rPr>
    </w:pPr>
  </w:p>
  <w:p w14:paraId="47E43E51" w14:textId="77777777" w:rsidR="000A512B" w:rsidRPr="005A2CFC" w:rsidRDefault="009749C2" w:rsidP="00DD7DC6">
    <w:pPr>
      <w:pStyle w:val="Stopka"/>
      <w:jc w:val="center"/>
      <w:rPr>
        <w:lang w:val="pl-PL"/>
      </w:rPr>
    </w:pPr>
    <w:r>
      <w:rPr>
        <w:rFonts w:ascii="Arial" w:hAnsi="Arial" w:cs="Arial"/>
        <w:sz w:val="18"/>
        <w:szCs w:val="18"/>
        <w:lang w:val="pl-PL"/>
      </w:rPr>
      <w:t xml:space="preserve"> </w:t>
    </w:r>
  </w:p>
  <w:p w14:paraId="1A377A33" w14:textId="77777777" w:rsidR="000A512B" w:rsidRPr="00DD7DC6" w:rsidRDefault="009749C2">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Pr>
        <w:rFonts w:ascii="Arial" w:hAnsi="Arial" w:cs="Arial"/>
        <w:noProof/>
        <w:sz w:val="20"/>
        <w:szCs w:val="20"/>
      </w:rPr>
      <w:t>1</w:t>
    </w:r>
    <w:r w:rsidRPr="00DD7DC6">
      <w:rPr>
        <w:rFonts w:ascii="Arial" w:hAnsi="Arial" w:cs="Arial"/>
        <w:sz w:val="20"/>
        <w:szCs w:val="20"/>
      </w:rPr>
      <w:fldChar w:fldCharType="end"/>
    </w:r>
  </w:p>
  <w:p w14:paraId="5D57C906" w14:textId="77777777" w:rsidR="000A512B" w:rsidRDefault="000A51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6AD8" w14:textId="77777777" w:rsidR="00F26C9F" w:rsidRDefault="00F26C9F">
      <w:r>
        <w:separator/>
      </w:r>
    </w:p>
  </w:footnote>
  <w:footnote w:type="continuationSeparator" w:id="0">
    <w:p w14:paraId="2561725B" w14:textId="77777777" w:rsidR="00F26C9F" w:rsidRDefault="00F2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5BA"/>
    <w:multiLevelType w:val="hybridMultilevel"/>
    <w:tmpl w:val="3C18F5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E3542"/>
    <w:multiLevelType w:val="multilevel"/>
    <w:tmpl w:val="E8BE3D0C"/>
    <w:lvl w:ilvl="0">
      <w:start w:val="1"/>
      <w:numFmt w:val="decimal"/>
      <w:lvlText w:val="%1)"/>
      <w:lvlJc w:val="left"/>
      <w:pPr>
        <w:ind w:left="0" w:firstLine="0"/>
      </w:pPr>
      <w:rPr>
        <w:rFonts w:ascii="Arial" w:hAnsi="Arial" w:hint="default"/>
        <w:b w:val="0"/>
        <w:bCs w:val="0"/>
        <w:i w:val="0"/>
        <w:iCs w:val="0"/>
        <w:smallCaps w:val="0"/>
        <w:strike w:val="0"/>
        <w:dstrike w:val="0"/>
        <w:color w:val="auto"/>
        <w:spacing w:val="0"/>
        <w:w w:val="100"/>
        <w:position w:val="0"/>
        <w:sz w:val="20"/>
        <w:szCs w:val="24"/>
        <w:u w:val="none"/>
        <w:effect w:val="none"/>
      </w:rPr>
    </w:lvl>
    <w:lvl w:ilvl="1">
      <w:start w:val="19"/>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Times New Roman" w:hAnsi="Times New Roman" w:hint="default"/>
        <w:b w:val="0"/>
        <w:bCs w:val="0"/>
        <w:i w:val="0"/>
        <w:iCs w:val="0"/>
        <w:smallCaps w:val="0"/>
        <w:strike w:val="0"/>
        <w:dstrike w:val="0"/>
        <w:color w:val="000000"/>
        <w:spacing w:val="0"/>
        <w:w w:val="100"/>
        <w:position w:val="0"/>
        <w:sz w:val="24"/>
        <w:szCs w:val="19"/>
        <w:u w:val="none"/>
        <w:effect w:val="none"/>
      </w:rPr>
    </w:lvl>
    <w:lvl w:ilvl="3">
      <w:start w:val="1"/>
      <w:numFmt w:val="decimal"/>
      <w:lvlText w:val="%4."/>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5">
      <w:start w:val="1"/>
      <w:numFmt w:val="decimal"/>
      <w:lvlText w:val="%5.%6."/>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decimal"/>
      <w:lvlText w:val="%5.%6."/>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decimal"/>
      <w:lvlText w:val="%5.%6."/>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decimal"/>
      <w:lvlText w:val="%5.%6."/>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2" w15:restartNumberingAfterBreak="0">
    <w:nsid w:val="046C4DD8"/>
    <w:multiLevelType w:val="hybridMultilevel"/>
    <w:tmpl w:val="48DEC766"/>
    <w:lvl w:ilvl="0" w:tplc="5C966408">
      <w:start w:val="9"/>
      <w:numFmt w:val="decimal"/>
      <w:lvlText w:val="%1."/>
      <w:lvlJc w:val="left"/>
      <w:pPr>
        <w:ind w:left="1439" w:firstLine="0"/>
      </w:pPr>
      <w:rPr>
        <w:rFonts w:ascii="Times New Roman" w:hAnsi="Times New Roman" w:cs="Arial"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54786"/>
    <w:multiLevelType w:val="hybridMultilevel"/>
    <w:tmpl w:val="5D3891C8"/>
    <w:lvl w:ilvl="0" w:tplc="926E005E">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290F7E"/>
    <w:multiLevelType w:val="hybridMultilevel"/>
    <w:tmpl w:val="B61E4344"/>
    <w:lvl w:ilvl="0" w:tplc="DEC60F2E">
      <w:start w:val="1"/>
      <w:numFmt w:val="lowerLetter"/>
      <w:lvlText w:val="%1)"/>
      <w:lvlJc w:val="left"/>
      <w:pPr>
        <w:ind w:left="1044" w:hanging="360"/>
      </w:pPr>
      <w:rPr>
        <w:rFonts w:hint="default"/>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1A95140"/>
    <w:multiLevelType w:val="hybridMultilevel"/>
    <w:tmpl w:val="2F60E23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68323449">
    <w:abstractNumId w:val="5"/>
  </w:num>
  <w:num w:numId="2" w16cid:durableId="1273591126">
    <w:abstractNumId w:val="0"/>
  </w:num>
  <w:num w:numId="3" w16cid:durableId="734668403">
    <w:abstractNumId w:val="4"/>
  </w:num>
  <w:num w:numId="4" w16cid:durableId="1371033280">
    <w:abstractNumId w:val="6"/>
  </w:num>
  <w:num w:numId="5" w16cid:durableId="429475669">
    <w:abstractNumId w:val="3"/>
  </w:num>
  <w:num w:numId="6" w16cid:durableId="1991787076">
    <w:abstractNumId w:val="1"/>
  </w:num>
  <w:num w:numId="7" w16cid:durableId="1206722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F5"/>
    <w:rsid w:val="000138F1"/>
    <w:rsid w:val="000A512B"/>
    <w:rsid w:val="000B3604"/>
    <w:rsid w:val="0021717B"/>
    <w:rsid w:val="00254702"/>
    <w:rsid w:val="00281488"/>
    <w:rsid w:val="002A33E5"/>
    <w:rsid w:val="003158B6"/>
    <w:rsid w:val="003414F5"/>
    <w:rsid w:val="00365CDC"/>
    <w:rsid w:val="003C3B91"/>
    <w:rsid w:val="00475753"/>
    <w:rsid w:val="004A574A"/>
    <w:rsid w:val="004D5E95"/>
    <w:rsid w:val="005B5781"/>
    <w:rsid w:val="00822C28"/>
    <w:rsid w:val="008C3A1B"/>
    <w:rsid w:val="009749C2"/>
    <w:rsid w:val="00B01522"/>
    <w:rsid w:val="00BC4689"/>
    <w:rsid w:val="00BD3A20"/>
    <w:rsid w:val="00BD7D3A"/>
    <w:rsid w:val="00D1397E"/>
    <w:rsid w:val="00D60637"/>
    <w:rsid w:val="00E44210"/>
    <w:rsid w:val="00E4606C"/>
    <w:rsid w:val="00E61585"/>
    <w:rsid w:val="00E61735"/>
    <w:rsid w:val="00F21CD6"/>
    <w:rsid w:val="00F26C9F"/>
    <w:rsid w:val="00F5686D"/>
    <w:rsid w:val="00FC70AA"/>
    <w:rsid w:val="00FE5C91"/>
    <w:rsid w:val="00FF4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7F55D7"/>
  <w15:chartTrackingRefBased/>
  <w15:docId w15:val="{250BA844-6163-42CA-817E-BFDBE079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14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numbering" w:customStyle="1" w:styleId="WW8Num22">
    <w:name w:val="WW8Num22"/>
    <w:basedOn w:val="Bezlisty"/>
    <w:rsid w:val="003414F5"/>
    <w:pPr>
      <w:numPr>
        <w:numId w:val="1"/>
      </w:numPr>
    </w:pPr>
  </w:style>
  <w:style w:type="paragraph" w:styleId="Akapitzlist">
    <w:name w:val="List Paragraph"/>
    <w:aliases w:val="List Paragraph,2 heading,A_wyliczenie,K-P_odwolanie,maz_wyliczenie,opis dzialania,Akapit z listą2,Akapit normalny,Akapit z listą BS,Podsis rysunku,Normalny PDST,lp1,HŁ_Bullet1"/>
    <w:basedOn w:val="Normalny"/>
    <w:uiPriority w:val="34"/>
    <w:qFormat/>
    <w:rsid w:val="003414F5"/>
    <w:pPr>
      <w:ind w:left="720"/>
      <w:contextualSpacing/>
    </w:pPr>
  </w:style>
  <w:style w:type="paragraph" w:styleId="Stopka">
    <w:name w:val="footer"/>
    <w:basedOn w:val="Normalny"/>
    <w:link w:val="StopkaZnak"/>
    <w:uiPriority w:val="99"/>
    <w:unhideWhenUsed/>
    <w:rsid w:val="003414F5"/>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3414F5"/>
    <w:rPr>
      <w:rFonts w:ascii="Times New Roman" w:eastAsia="Lucida Sans Unicode" w:hAnsi="Times New Roman" w:cs="Times New Roman"/>
      <w:kern w:val="3"/>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prowly-uploads.s3.eu-west-1.amazonaws.com/uploads/press_rooms/company_logos/1809/2c67d4eab2ed00c4fa9828542720a5c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3092</Words>
  <Characters>18552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jjoanna ziemlewicz</dc:creator>
  <cp:keywords/>
  <dc:description/>
  <cp:lastModifiedBy>Gmina Lipno 10</cp:lastModifiedBy>
  <cp:revision>10</cp:revision>
  <cp:lastPrinted>2024-05-21T08:31:00Z</cp:lastPrinted>
  <dcterms:created xsi:type="dcterms:W3CDTF">2024-02-07T11:55:00Z</dcterms:created>
  <dcterms:modified xsi:type="dcterms:W3CDTF">2024-05-22T13:07:00Z</dcterms:modified>
</cp:coreProperties>
</file>