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43" w:rsidRPr="00873ACA" w:rsidRDefault="00DE4843" w:rsidP="00DE484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DE4843" w:rsidRPr="00873ACA" w:rsidRDefault="00F603CF" w:rsidP="00DE484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12/</w:t>
      </w:r>
      <w:r w:rsid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DE4843" w:rsidRPr="00873ACA" w:rsidRDefault="00DE4843" w:rsidP="00DE484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Lipno</w:t>
      </w:r>
    </w:p>
    <w:p w:rsidR="00DE4843" w:rsidRDefault="00F603CF" w:rsidP="00DE484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</w:t>
      </w:r>
      <w:r w:rsid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2018</w:t>
      </w:r>
      <w:r w:rsidR="00DE4843"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DE4843" w:rsidRDefault="00DE4843" w:rsidP="00DE48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Default="00DE4843" w:rsidP="00DE48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6558D4" w:rsidRDefault="00DE4843" w:rsidP="00DE484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LIPNO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OTWARTY KONKURS OFERT NA WSPIERANIE ZADANIA PUBLICZNEGO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ZAKRESU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WSPIERANIA I 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UPOWSZECHNIANIA  KULTURY FIZYCZNEJ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 SPORTU NA TERENIE GMINY LIPNO W 2018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E4843" w:rsidRDefault="00DE4843" w:rsidP="00DE484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art.11ust.1 i 2 oraz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 wolontariacie(Dz. U z 2018 r., poz. 450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 z 29 listopada 2018 r. Nr II/4/2018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Rocznego Programu Współp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2019.</w:t>
      </w:r>
    </w:p>
    <w:p w:rsidR="00DE4843" w:rsidRPr="006558D4" w:rsidRDefault="00DE4843" w:rsidP="00DE484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8B37A1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i formy realizacji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906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DE4843" w:rsidRPr="008B37A1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 upowszechnienie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sportu w formie przedsięwzięć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zakresu:</w:t>
      </w:r>
    </w:p>
    <w:p w:rsidR="00DE4843" w:rsidRDefault="00DE4843" w:rsidP="00DE484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promowania dyscyplin sportowych i rekreacyjnych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4843" w:rsidRPr="005C4107" w:rsidRDefault="00DE4843" w:rsidP="00DE484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imprezach sportowo – rekreacyjnych,</w:t>
      </w:r>
    </w:p>
    <w:p w:rsidR="00DE4843" w:rsidRPr="005C4107" w:rsidRDefault="00DE4843" w:rsidP="00DE484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turniejów w różnych dyscyplinach i kategoriach wiekowych dla  mieszkańców Gminy Lipno,</w:t>
      </w:r>
    </w:p>
    <w:p w:rsidR="00DE4843" w:rsidRPr="005C4107" w:rsidRDefault="00DE4843" w:rsidP="00DE484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Gminy Lipno we współzawodnictwie sportowym  poza jej granicami,</w:t>
      </w:r>
    </w:p>
    <w:p w:rsidR="00DE4843" w:rsidRPr="005C4107" w:rsidRDefault="00DE4843" w:rsidP="00DE484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zawodów międzyszkolnych.</w:t>
      </w:r>
    </w:p>
    <w:p w:rsidR="00DE4843" w:rsidRDefault="00DE4843" w:rsidP="00DE484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sportowe dla dzieci,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mieszkańców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E4843" w:rsidRPr="005C4107" w:rsidRDefault="00DE4843" w:rsidP="00DE484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stałe o charakterze szkoleniowym dla zorganizowanych grup w oparciu o bazę sportową gminy,</w:t>
      </w:r>
    </w:p>
    <w:p w:rsidR="00DE4843" w:rsidRPr="005C4107" w:rsidRDefault="00DE4843" w:rsidP="00DE484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treningów sportowych pod opieką trenerską,</w:t>
      </w:r>
    </w:p>
    <w:p w:rsidR="00DE4843" w:rsidRPr="005C4107" w:rsidRDefault="00DE4843" w:rsidP="00DE484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ćwiczenia sportowe przygotowujące do turniejów i zawodów. </w:t>
      </w:r>
    </w:p>
    <w:p w:rsidR="00DE4843" w:rsidRPr="008B37A1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zycznej i sportu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siatkowej, piłki siatkowej plażowej, tenisa stołowego 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mieszkańców Gminy Lipno.</w:t>
      </w:r>
    </w:p>
    <w:p w:rsidR="00DE4843" w:rsidRPr="008B37A1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piłki nożnej na tere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ców.</w:t>
      </w:r>
    </w:p>
    <w:p w:rsidR="00DE4843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piłki nożnej, piłki siatkowej,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ręcznej,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szachach, lekkoatletyki oraz pozostałych dyscyplin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jej mieszkańców.</w:t>
      </w:r>
    </w:p>
    <w:p w:rsidR="00DE4843" w:rsidRPr="008B37A1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zadania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ma formę wsparcia</w:t>
      </w:r>
      <w:r w:rsidRPr="00B4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wraz z udzieleniem dotacji na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realizację(wymagane jest wniesienie 5 % udział środków własnych, z czego połowę zadeklarowanego wkładu własnego musi stanowić wkład finansowy)</w:t>
      </w:r>
    </w:p>
    <w:p w:rsidR="00DE4843" w:rsidRPr="002D3B64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dotacji:</w:t>
      </w:r>
    </w:p>
    <w:p w:rsidR="00DE4843" w:rsidRPr="00780F7E" w:rsidRDefault="00DE4843" w:rsidP="00DE48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DE4843" w:rsidRPr="00780F7E" w:rsidRDefault="00DE4843" w:rsidP="00DE48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będą rozpatrywane pod względem formalnym, oceniane i kwalifikowane przez komisje konkursową.</w:t>
      </w:r>
    </w:p>
    <w:p w:rsidR="00DE4843" w:rsidRPr="00780F7E" w:rsidRDefault="00DE4843" w:rsidP="00DE48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dopuszczone zostają oferty spełniające wymogi formalne.</w:t>
      </w:r>
    </w:p>
    <w:p w:rsidR="00DE4843" w:rsidRPr="007A3BDC" w:rsidRDefault="00DE4843" w:rsidP="00DE48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oceny/wyboru ofert członkowie komisji konkursowej dokonują indywidualnie.</w:t>
      </w:r>
    </w:p>
    <w:p w:rsidR="00DE4843" w:rsidRDefault="00DE4843" w:rsidP="00DE48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wyborze ofert komisja konkursowa bierze pod uwagę: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celowość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znaczenie zadania dla 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zadania, w tym rodzaj i celowość planowanych kosztów,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oferenta, w tym posiadanie zasobów kadrowych oraz rzeczowych,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liczbę osób objętych realizacją zadania,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w realizacji zadań z zakresu sportu,</w:t>
      </w:r>
    </w:p>
    <w:p w:rsidR="00DE4843" w:rsidRPr="00780F7E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we współzawodnictwie, osiągnięcia,</w:t>
      </w:r>
    </w:p>
    <w:p w:rsidR="00DE4843" w:rsidRPr="00EA7FCB" w:rsidRDefault="00DE4843" w:rsidP="00DE484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 współpracę z gminą, w tym rzetelne i terminowe wywiązywanie się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zawartych umów i porozumień,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oferty z celem publicznym z zakresu sportu</w:t>
      </w:r>
    </w:p>
    <w:p w:rsidR="00DE4843" w:rsidRPr="00780F7E" w:rsidRDefault="00DE4843" w:rsidP="00DE484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cel publiczny z zakresu sportu rozumie się: </w:t>
      </w:r>
    </w:p>
    <w:p w:rsidR="00DE4843" w:rsidRDefault="00DE4843" w:rsidP="00DE484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warunków uprawiania sportu przez zawodników klubów sportowych;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wyższych wyników sportowych przez zawodników klubów sportowych;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kondycji fizycznej i zdrowia psychicznego mieszkańców poprzez   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 aktywnym stylu życia;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sportu i aktywnego stylu życia;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dostępu do różnorodnych form aktywności sportowej jak największej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mieszkańców Gminy Lipno. </w:t>
      </w:r>
    </w:p>
    <w:p w:rsidR="00DE4843" w:rsidRPr="00926C86" w:rsidRDefault="00DE4843" w:rsidP="00DE4843">
      <w:pPr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26C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926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Dotacja może być przeznaczona wyłącznie na pokrycie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kosztów bezpośrednio związanych </w:t>
      </w:r>
      <w:r w:rsidRPr="00926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realizacją zadania publicznego, niezbędnych do jego realizacji.</w:t>
      </w:r>
    </w:p>
    <w:p w:rsidR="00DE4843" w:rsidRPr="00926C86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1.</w:t>
      </w: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Dotacja może być przeznaczona na pokrycie następujących kosztów :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sprzętu sportowego,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pokrycie kosztów transportu na zawody, 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pokrycie kosztów wyżywienia w trakcie wyjazdów na zawody , 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wynagrodzenia sędziowskie,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wynajmu obiektów sportowych,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użytkowania bazy sportowej (w części dotyczącej realizacji zadania),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medyczna podczas zawodów sportowych i rekreacyjno-sportowych,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(organizacja zawodów sportowych i rekreacyjno-sportowych),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ubezpieczenie zawodów sportowych i </w:t>
      </w:r>
      <w:proofErr w:type="spellStart"/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sportowych,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należności z tytułu umów z trenerami, instruktorami (posiadającymi aktualne uprawnienia),</w:t>
      </w:r>
    </w:p>
    <w:p w:rsidR="00DE4843" w:rsidRPr="00E04849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startowe,</w:t>
      </w:r>
    </w:p>
    <w:p w:rsidR="00E04849" w:rsidRPr="00926C86" w:rsidRDefault="00E04849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obsługę </w:t>
      </w:r>
      <w:r w:rsidR="00540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</w:t>
      </w:r>
      <w:r w:rsidR="00F6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ową, elektroniczną oraz promocyjną</w:t>
      </w:r>
      <w:r w:rsidR="00540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niezbędnej realizacji zadania </w:t>
      </w:r>
    </w:p>
    <w:p w:rsidR="00DE4843" w:rsidRPr="00926C86" w:rsidRDefault="00DE4843" w:rsidP="00DE4843">
      <w:pPr>
        <w:numPr>
          <w:ilvl w:val="0"/>
          <w:numId w:val="11"/>
        </w:numPr>
        <w:tabs>
          <w:tab w:val="num" w:pos="72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biurowe niezbędne do realizacji zadania.</w:t>
      </w:r>
    </w:p>
    <w:p w:rsidR="00DE4843" w:rsidRPr="00926C86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926C86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26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26C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 zadań publicznych nie mogą być udzielane na: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stałych podmiotów, w szczegól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ności: wynagrodzeń </w:t>
      </w: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organów zarządzających podmiotu składającego ofertę ponoszone przy realizacji zadania i utrzymanie biura (np. opłaty czynszowe, abonamentowe, rachunki telefoniczne, opłaty pocztowe),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 zakup budynków lub lokali, zakup gruntów,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 i budowlane,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polityczną i religijną,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finansowej osobom fizycznym i prawnym,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zrealizowanych wcześniej przedsięwzięć,</w:t>
      </w:r>
    </w:p>
    <w:p w:rsidR="00DE4843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C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przedsięwzięcia, które są dofinansowywane ze środków publicznych</w:t>
      </w:r>
    </w:p>
    <w:p w:rsidR="00DE4843" w:rsidRPr="00926C86" w:rsidRDefault="00DE4843" w:rsidP="00DE484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opłacanie odsetek za zwłokę w płatnościach</w:t>
      </w:r>
    </w:p>
    <w:p w:rsidR="00DE4843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Wysokość środków publicznych przeznaczonych na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alizację zadań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E4843" w:rsidRPr="006320D4" w:rsidRDefault="00DE4843" w:rsidP="00DE484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wymienionych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dań przewidziano dotacje w  2018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wysokości :</w:t>
      </w:r>
    </w:p>
    <w:p w:rsidR="00DE4843" w:rsidRPr="008C54B8" w:rsidRDefault="00DE4843" w:rsidP="00DE4843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zadanie nr 1 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28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 zł</w:t>
      </w:r>
    </w:p>
    <w:p w:rsidR="00DE4843" w:rsidRPr="006320D4" w:rsidRDefault="00DE4843" w:rsidP="00DE4843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zadanie nr 2  -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DE4843" w:rsidRDefault="00DE4843" w:rsidP="00DE4843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zadanie nr 3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4.000,00 zł</w:t>
      </w:r>
    </w:p>
    <w:p w:rsidR="00DE4843" w:rsidRPr="008C54B8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0394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środków publicznych przeznaczonych na zadania wynosi:</w:t>
      </w:r>
      <w:r w:rsidRPr="00B0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70</w:t>
      </w:r>
      <w:r w:rsidRPr="00B0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 (słownie: siedemdziesiąt</w:t>
      </w:r>
      <w:r w:rsidRPr="00B0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tysięcy złotych).</w:t>
      </w:r>
    </w:p>
    <w:p w:rsidR="00DE4843" w:rsidRDefault="00DE4843" w:rsidP="00DE484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tego samego 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aju realizowane było w roku 2018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którym dotacje wynosiły odpowiednio :</w:t>
      </w:r>
    </w:p>
    <w:p w:rsidR="00DE4843" w:rsidRPr="00DE4843" w:rsidRDefault="00DE4843" w:rsidP="00DE4843">
      <w:pPr>
        <w:pStyle w:val="Akapitzlist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>1) zadanie nr 1  -  28.000,00  zł</w:t>
      </w:r>
    </w:p>
    <w:p w:rsidR="00DE4843" w:rsidRPr="00DE4843" w:rsidRDefault="00DE4843" w:rsidP="00DE4843">
      <w:pPr>
        <w:pStyle w:val="Akapitzlist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zadanie nr 2  -  33.000,00 zł</w:t>
      </w:r>
    </w:p>
    <w:p w:rsidR="00DE4843" w:rsidRPr="006320D4" w:rsidRDefault="00DE4843" w:rsidP="00DE4843">
      <w:pPr>
        <w:pStyle w:val="Akapitzlist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4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zadanie nr 3  -  4.000,00 zł</w:t>
      </w:r>
    </w:p>
    <w:p w:rsidR="00DE4843" w:rsidRPr="001F1A38" w:rsidRDefault="00DE4843" w:rsidP="00DE4843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Poszczególne kwoty udzielonych dotacji zostaną zawarte w umowach dotyczących realizacji zadań.</w:t>
      </w:r>
    </w:p>
    <w:p w:rsidR="00DE4843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:rsidR="00DE4843" w:rsidRDefault="00DE4843" w:rsidP="00DE4843">
      <w:pPr>
        <w:pStyle w:val="Akapitzlist"/>
        <w:numPr>
          <w:ilvl w:val="0"/>
          <w:numId w:val="10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Realizacją objęte są zadania i przedsięwzięcia wykonywane od</w:t>
      </w:r>
      <w:r w:rsidR="00E04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do 31 grudnia 2019r., z tym że</w:t>
      </w: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E4843" w:rsidRPr="00C31B09" w:rsidRDefault="00DE4843" w:rsidP="00DE4843">
      <w:pPr>
        <w:pStyle w:val="Akapitzlist"/>
        <w:tabs>
          <w:tab w:val="left" w:pos="707"/>
        </w:tabs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 </w:t>
      </w:r>
      <w:r w:rsidR="00E04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lutego 2019r. do 31 grudnia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dla środków własnych</w:t>
      </w:r>
    </w:p>
    <w:p w:rsidR="00DE4843" w:rsidRPr="00C31B09" w:rsidRDefault="00DE4843" w:rsidP="00DE4843">
      <w:pPr>
        <w:pStyle w:val="Akapitzlist"/>
        <w:tabs>
          <w:tab w:val="left" w:pos="707"/>
        </w:tabs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podpisania </w:t>
      </w:r>
      <w:r w:rsidR="00E04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do dnia 31 grudnia 2019</w:t>
      </w: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dla dotacji</w:t>
      </w:r>
      <w:r w:rsidRPr="00C31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E4843" w:rsidRPr="006558D4" w:rsidRDefault="00DE4843" w:rsidP="00DE484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realizacji zadania  zostaną określone w umowie o przyznaniu dotacji. </w:t>
      </w:r>
    </w:p>
    <w:p w:rsidR="00DE4843" w:rsidRPr="006558D4" w:rsidRDefault="00DE4843" w:rsidP="00DE484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niekompletne, złożone po terminie lub na innych drukach zostaną odrzucone. </w:t>
      </w:r>
    </w:p>
    <w:p w:rsidR="00DE4843" w:rsidRPr="006558D4" w:rsidRDefault="00DE4843" w:rsidP="00DE484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będzie zobowiązany do złożenia sprawozdania z realizacji zadania. </w:t>
      </w:r>
    </w:p>
    <w:p w:rsidR="00DE4843" w:rsidRPr="002D3B64" w:rsidRDefault="00DE4843" w:rsidP="00DE4843">
      <w:pPr>
        <w:tabs>
          <w:tab w:val="left" w:pos="707"/>
        </w:tabs>
        <w:spacing w:after="120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z najwyższą starannością zgodnie z zasadami uczciwej konkurencji, gwarantując wykonanie zadani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sposób efektywny, oszczędny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terminowy oraz zgodnie z warunkami określonymi w ofercie oraz umowie. </w:t>
      </w:r>
    </w:p>
    <w:p w:rsidR="00DE4843" w:rsidRPr="002D3B64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ofert:</w:t>
      </w:r>
    </w:p>
    <w:p w:rsidR="00DE4843" w:rsidRPr="00987CB3" w:rsidRDefault="00DE4843" w:rsidP="00DE484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termin składania ofert do dnia </w:t>
      </w:r>
      <w:r w:rsidR="00C07AC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="00E04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98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Sekretariacie Urzędu Gminy Lipno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zamkniętych kopertach z dop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skiem: </w:t>
      </w:r>
    </w:p>
    <w:p w:rsidR="00DE4843" w:rsidRPr="00987CB3" w:rsidRDefault="00DE4843" w:rsidP="00DE4843">
      <w:pPr>
        <w:pStyle w:val="Akapitzlist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„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 ofert na wspieranie zadania publicznego z zakresu upowszechniania  kultury fizycznej i  sportu na </w:t>
      </w:r>
      <w:r w:rsidR="00E0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terenie gminy Lipno w 2019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</w:rPr>
        <w:t>oraz</w:t>
      </w:r>
      <w:r w:rsidRPr="00987CB3">
        <w:rPr>
          <w:rFonts w:ascii="Times New Roman" w:hAnsi="Times New Roman" w:cs="Times New Roman"/>
        </w:rPr>
        <w:t xml:space="preserve"> opatrzona nazwą i adresem oferenta oraz określeniem numeru zadania.</w:t>
      </w:r>
    </w:p>
    <w:p w:rsidR="00DE4843" w:rsidRPr="00987CB3" w:rsidRDefault="00DE4843" w:rsidP="00DE4843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osobiście lub za pośrednictwem poczty. Decyduje data wpływu oferty do urzędu. Oferty nadesłane drogą elektroniczną lub faksem nie będą rozpatrywane. </w:t>
      </w:r>
    </w:p>
    <w:p w:rsidR="00DE4843" w:rsidRPr="00E6709B" w:rsidRDefault="00DE4843" w:rsidP="00DE484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musi być zgodna z wzorem określonym w rozporządzeniu Ministra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 2018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wzoru oferty i ramowego wzoru umowy dotyczących realizacji zadania publicznego oraz wzoru sprawozdania z wykonania tego zadania (Dz.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E4843" w:rsidRPr="00E6709B" w:rsidRDefault="00DE4843" w:rsidP="00DE484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DE4843" w:rsidRPr="008B37FE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dokonaniu wyboru ofert:</w:t>
      </w:r>
    </w:p>
    <w:p w:rsidR="00DE4843" w:rsidRPr="00E93A64" w:rsidRDefault="00DE4843" w:rsidP="00DE4843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 najlepiej służących realizacji zadań dokona Komisja Weryfikac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yjna powołana przez Wójta Gminy </w:t>
      </w:r>
      <w:r w:rsidRPr="00E93A64">
        <w:rPr>
          <w:rFonts w:ascii="Times New Roman" w:eastAsia="Times New Roman" w:hAnsi="Times New Roman" w:cs="Times New Roman"/>
          <w:sz w:val="24"/>
          <w:szCs w:val="24"/>
          <w:lang w:eastAsia="pl-PL"/>
        </w:rPr>
        <w:t>Lipno  i składa się ona z co najmniej 5 osób.</w:t>
      </w:r>
    </w:p>
    <w:p w:rsidR="00DE4843" w:rsidRPr="00E93A64" w:rsidRDefault="00DE4843" w:rsidP="00DE4843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93A6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E9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wchodzą przedstawiciele Urzędu Gminy Lipno oraz </w:t>
      </w:r>
      <w:r w:rsidRPr="00E93A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</w:t>
      </w:r>
      <w:r w:rsidRPr="00E9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reprezentujące organizacje pozarządowe lub podmioty wymienione w art. 3 ust. 3, z </w:t>
      </w:r>
      <w:r w:rsidRPr="00E93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wyłączeniem osób reprezentujących organizacje pozarządowe lub podmioty wymienione w art. 3 ust. 3 biorące udział w konkursie.</w:t>
      </w:r>
    </w:p>
    <w:p w:rsidR="00DE4843" w:rsidRPr="006558D4" w:rsidRDefault="00DE4843" w:rsidP="00DE4843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6558D4" w:rsidRDefault="00DE4843" w:rsidP="00DE4843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dokona oceny złożonych ofert pod kątem formalnym, a następnie merytorycznym.</w:t>
      </w:r>
    </w:p>
    <w:p w:rsidR="00DE4843" w:rsidRDefault="00DE4843" w:rsidP="00DE4843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rozpatrywaniu ofert będą brane pod uwagę następujące kryteria: 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wartości oferty, jej zbieżności z hierarchią potrzeb i zadań Gminy,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wykonania zadań, w tym wysokość wkładu własnego podmiotu i udziału     innych źródeł finansowania,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kontynuacji zadań i potencjalne źródła dalszego finansowania,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pozyskiwania środków finansowych i pozafinansowych przez podmiot</w:t>
      </w: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DE4843" w:rsidRPr="007E2512" w:rsidRDefault="00DE4843" w:rsidP="00DE4843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DE4843" w:rsidRPr="006558D4" w:rsidRDefault="00DE4843" w:rsidP="00DE484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Ostateczna decyzja w sprawie wyboru najlepszych ofert należy do Wójta Gminy.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decyzji Wójta Gminy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rozstrzygnięcia otwartego konkursu ofert nie stosuje się trybu odwoławczego</w:t>
      </w:r>
    </w:p>
    <w:p w:rsidR="00DE4843" w:rsidRPr="006558D4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Rozstrzygnięcie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nastąpi nie później niż w ciągu 7 dni od daty zakończenia przyjmowania ofert, a informacja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wynikach konkursu zostanie ogłoszona w BIP, na tablicy ogłoszeń oraz na stronie internetowej Urzędu Gminy.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zostaną po rozstrzygnięciu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poinformowani pisemnie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 a oferenci, których oferty zostaną wybrane zostaną zaproszeni bez zbędnej zwłoki ze strony organu do podpisania umów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843" w:rsidRPr="006558D4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Wysokość przyznanej dotacji może być niższa niż wnioskowana w ofercie.</w:t>
      </w:r>
    </w:p>
    <w:p w:rsidR="00DE4843" w:rsidRPr="006558D4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Warunki realizacji, finansowania i rozliczenia zadania regulowane będą w umowie 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rtej pomiędzy Wójtem Gminy Lipno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oferentem. </w:t>
      </w:r>
    </w:p>
    <w:p w:rsidR="00DE4843" w:rsidRPr="006558D4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rezygnacji podmiotu z podpisania umowy środki finansowe mogą zostać przeznaczone na realizację innej oferty lub może być ogłoszony dodatkowy konkurs. </w:t>
      </w:r>
    </w:p>
    <w:p w:rsidR="00DE4843" w:rsidRPr="004162EE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Dotowany podmiot jest zobowiązany do dostarczenia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yginałów dokumentów księgowych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dokumentacji celem kontroli prawidłowości wydatkowania dotacji. Ponadto Wójt Gminy ma prawo do kontroli realizowanego zadania pod względem finansowym i merytorycznym. </w:t>
      </w:r>
    </w:p>
    <w:p w:rsidR="00DE4843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nierozstrzygnięcia konkursu bez prawa do odwołania.</w:t>
      </w:r>
    </w:p>
    <w:p w:rsidR="00DE4843" w:rsidRPr="00865BA6" w:rsidRDefault="00DE4843" w:rsidP="00DE4843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ogłoszeniu mają zastosowanie przepisy ustawy o działalności pożytku publicznego i o wolontariacie.</w:t>
      </w:r>
    </w:p>
    <w:p w:rsidR="00DE4843" w:rsidRPr="002D3B64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:rsidR="00DE4843" w:rsidRPr="002D3B64" w:rsidRDefault="00DE4843" w:rsidP="00DE48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otrzymać można w pokoju nr 20 Urzędu Gminy Lipno ul. Mickiewicza 29 87-600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 </w:t>
      </w:r>
      <w:hyperlink r:id="rId8" w:history="1">
        <w:r w:rsidRPr="007F7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http://www.uglipno.pl/cms/21768/otwarte-konkursy-ofert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Organizacje Pozarządowe/» Otwarty konkurs ofert na wspieranie zadań publicznych z zakresu upowszechniania k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2019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na stronie Biuletynu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macji Publicznej Gminy Lipno </w:t>
      </w:r>
      <w:r w:rsidRPr="004162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http://bip.uglipno.pl/category/organizacje-pozarzadowe/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w zakładce Organizacje Pozarządowe/» Otwarty konkurs ofert na wspieranie zadań publicznych z zakresu upowszechniania k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2019</w:t>
      </w:r>
      <w:bookmarkStart w:id="0" w:name="_GoBack"/>
      <w:bookmarkEnd w:id="0"/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E4843" w:rsidRDefault="00DE4843" w:rsidP="00DE48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przedstawione zostaną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niezwłocznie po rozstrzygnięcia konkursu. </w:t>
      </w:r>
    </w:p>
    <w:p w:rsidR="00DE4843" w:rsidRDefault="00DE4843" w:rsidP="00DE48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pisemnego sprawozdania merytorycznego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finansowego którego wzór określony jest przez Rozporządzenie Ministra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 Polityki S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>ocjalnej z dnia 27 października 2018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wzoru oferty i ramowego wzoru umowy dotyczących realizacji zadania publicznego oraz wzoru sprawozdania z wykonania tego zadania </w:t>
      </w:r>
      <w:r w:rsidRPr="0053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49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2057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30 dni po wykonaniu zadania</w:t>
      </w:r>
    </w:p>
    <w:p w:rsidR="00DE4843" w:rsidRPr="00F2683B" w:rsidRDefault="00DE4843" w:rsidP="00DE484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ustawy z dnia 24 kwietnia 2003 r. o działalności pożytku publicznego i wolontariacie Wójt Gminy Lipno, zlecając zadanie publiczne ma prawo dokonać kontroli i oceny realizacji zadania, obejmującej w szczególności: stan </w:t>
      </w:r>
      <w:r w:rsidRPr="009B5B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realizacji zadania, efektywność, rzetelność i jakość wykonania zadania, prawidłowość wykorzystania środków finansowych oraz prowadzenie wymaganej dokumentacji.</w:t>
      </w:r>
    </w:p>
    <w:p w:rsidR="00DE4843" w:rsidRPr="002D3B64" w:rsidRDefault="00DE4843" w:rsidP="00DE48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na temat warunków i możliwości uzyskania 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udziela Wojciech Trojanowski pod nr tel. 054 288 62 27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pracy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kryzys@uglipno.pl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DE4843" w:rsidRPr="002D3B64" w:rsidRDefault="00DE4843" w:rsidP="00DE4843">
      <w:pPr>
        <w:rPr>
          <w:rFonts w:ascii="Times New Roman" w:hAnsi="Times New Roman" w:cs="Times New Roman"/>
          <w:sz w:val="24"/>
          <w:szCs w:val="24"/>
        </w:rPr>
      </w:pPr>
    </w:p>
    <w:p w:rsidR="00DE4843" w:rsidRPr="002D3B64" w:rsidRDefault="00DE4843" w:rsidP="00DE48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2D3B64" w:rsidRDefault="00DE4843" w:rsidP="00DE484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43" w:rsidRPr="002D3B64" w:rsidRDefault="00DE4843" w:rsidP="00DE4843">
      <w:pPr>
        <w:rPr>
          <w:rFonts w:ascii="Times New Roman" w:hAnsi="Times New Roman" w:cs="Times New Roman"/>
          <w:sz w:val="24"/>
          <w:szCs w:val="24"/>
        </w:rPr>
      </w:pPr>
    </w:p>
    <w:p w:rsidR="00DE4843" w:rsidRDefault="00DE4843" w:rsidP="00DE4843"/>
    <w:p w:rsidR="00DE4843" w:rsidRDefault="00DE4843" w:rsidP="00DE4843"/>
    <w:p w:rsidR="00DE4843" w:rsidRDefault="00DE4843" w:rsidP="00DE4843"/>
    <w:p w:rsidR="00DE4843" w:rsidRDefault="00DE4843" w:rsidP="00DE4843"/>
    <w:p w:rsidR="00971FE9" w:rsidRDefault="00971FE9"/>
    <w:sectPr w:rsidR="00971F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5C" w:rsidRDefault="0060705C">
      <w:pPr>
        <w:spacing w:line="240" w:lineRule="auto"/>
      </w:pPr>
      <w:r>
        <w:separator/>
      </w:r>
    </w:p>
  </w:endnote>
  <w:endnote w:type="continuationSeparator" w:id="0">
    <w:p w:rsidR="0060705C" w:rsidRDefault="0060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19683"/>
      <w:docPartObj>
        <w:docPartGallery w:val="Page Numbers (Bottom of Page)"/>
        <w:docPartUnique/>
      </w:docPartObj>
    </w:sdtPr>
    <w:sdtEndPr/>
    <w:sdtContent>
      <w:p w:rsidR="0028255E" w:rsidRDefault="005A05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A8">
          <w:rPr>
            <w:noProof/>
          </w:rPr>
          <w:t>7</w:t>
        </w:r>
        <w:r>
          <w:fldChar w:fldCharType="end"/>
        </w:r>
      </w:p>
    </w:sdtContent>
  </w:sdt>
  <w:p w:rsidR="0028255E" w:rsidRDefault="00607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5C" w:rsidRDefault="0060705C">
      <w:pPr>
        <w:spacing w:line="240" w:lineRule="auto"/>
      </w:pPr>
      <w:r>
        <w:separator/>
      </w:r>
    </w:p>
  </w:footnote>
  <w:footnote w:type="continuationSeparator" w:id="0">
    <w:p w:rsidR="0060705C" w:rsidRDefault="00607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F626AF"/>
    <w:multiLevelType w:val="hybridMultilevel"/>
    <w:tmpl w:val="2B7EE9D8"/>
    <w:lvl w:ilvl="0" w:tplc="4DAAD1A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BCE5388"/>
    <w:multiLevelType w:val="hybridMultilevel"/>
    <w:tmpl w:val="0622C1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97883"/>
    <w:multiLevelType w:val="hybridMultilevel"/>
    <w:tmpl w:val="3CE0B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10A9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3"/>
    <w:rsid w:val="001F47A8"/>
    <w:rsid w:val="00540138"/>
    <w:rsid w:val="005A054B"/>
    <w:rsid w:val="0060705C"/>
    <w:rsid w:val="00971FE9"/>
    <w:rsid w:val="00C07ACB"/>
    <w:rsid w:val="00DE4843"/>
    <w:rsid w:val="00E04849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843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84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E48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843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84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E48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pno.pl/cms/21768/otwarte-konkursy-of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yzys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2019-01-15T14:45:00Z</cp:lastPrinted>
  <dcterms:created xsi:type="dcterms:W3CDTF">2019-01-15T14:10:00Z</dcterms:created>
  <dcterms:modified xsi:type="dcterms:W3CDTF">2019-01-17T11:34:00Z</dcterms:modified>
</cp:coreProperties>
</file>