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FE7" w:rsidRDefault="00CA6FE7">
      <w:pPr>
        <w:pStyle w:val="Bodytext90"/>
        <w:spacing w:before="0" w:after="6" w:line="230" w:lineRule="exact"/>
        <w:ind w:left="180"/>
      </w:pPr>
    </w:p>
    <w:p w:rsidR="00CA6FE7" w:rsidRDefault="00CA6FE7">
      <w:pPr>
        <w:pStyle w:val="Bodytext90"/>
        <w:spacing w:before="0" w:after="6" w:line="230" w:lineRule="exact"/>
        <w:ind w:left="180"/>
      </w:pPr>
    </w:p>
    <w:p w:rsidR="00BD041D" w:rsidRDefault="00BD041D" w:rsidP="00BD041D">
      <w:pPr>
        <w:pStyle w:val="Default"/>
      </w:pPr>
    </w:p>
    <w:p w:rsidR="00BD041D" w:rsidRPr="00BD041D" w:rsidRDefault="00BD041D" w:rsidP="00BD041D">
      <w:pPr>
        <w:pStyle w:val="Default"/>
        <w:jc w:val="center"/>
        <w:rPr>
          <w:b/>
          <w:sz w:val="28"/>
          <w:szCs w:val="28"/>
        </w:rPr>
      </w:pPr>
      <w:r w:rsidRPr="00BD041D">
        <w:rPr>
          <w:b/>
          <w:bCs/>
          <w:sz w:val="28"/>
          <w:szCs w:val="28"/>
        </w:rPr>
        <w:t>Regulamin rekrutacji i uczestnictwa w projekcie</w:t>
      </w:r>
    </w:p>
    <w:p w:rsidR="00CA6FE7" w:rsidRPr="00BD041D" w:rsidRDefault="00BD041D" w:rsidP="00BD041D">
      <w:pPr>
        <w:pStyle w:val="Bodytext90"/>
        <w:spacing w:before="0" w:after="6" w:line="230" w:lineRule="exact"/>
        <w:ind w:left="180"/>
      </w:pPr>
      <w:r w:rsidRPr="00BD041D">
        <w:rPr>
          <w:bCs w:val="0"/>
          <w:sz w:val="28"/>
          <w:szCs w:val="28"/>
        </w:rPr>
        <w:t>„Rozwój kompetencji kluczowych uczniów Gminy Regimin”</w:t>
      </w:r>
    </w:p>
    <w:p w:rsidR="00CA6FE7" w:rsidRDefault="00CA6FE7">
      <w:pPr>
        <w:pStyle w:val="Bodytext90"/>
        <w:spacing w:before="0" w:after="6" w:line="230" w:lineRule="exact"/>
        <w:ind w:left="180"/>
      </w:pPr>
    </w:p>
    <w:p w:rsidR="00FB1440" w:rsidRDefault="00D04A4B">
      <w:pPr>
        <w:pStyle w:val="Bodytext90"/>
        <w:spacing w:before="0" w:after="6" w:line="230" w:lineRule="exact"/>
        <w:ind w:left="180"/>
      </w:pPr>
      <w:r>
        <w:t>§ 1</w:t>
      </w:r>
    </w:p>
    <w:p w:rsidR="00FB1440" w:rsidRDefault="00D04A4B">
      <w:pPr>
        <w:pStyle w:val="Bodytext70"/>
        <w:spacing w:before="0" w:after="266" w:line="220" w:lineRule="exact"/>
        <w:ind w:left="180"/>
      </w:pPr>
      <w:r>
        <w:rPr>
          <w:rStyle w:val="Bodytext711ptItalic"/>
        </w:rPr>
        <w:t>Postanowienia ogólne</w:t>
      </w:r>
    </w:p>
    <w:p w:rsidR="00FB1440" w:rsidRDefault="00D04A4B">
      <w:pPr>
        <w:pStyle w:val="Bodytext100"/>
        <w:numPr>
          <w:ilvl w:val="0"/>
          <w:numId w:val="1"/>
        </w:numPr>
        <w:tabs>
          <w:tab w:val="left" w:pos="346"/>
        </w:tabs>
        <w:spacing w:before="0" w:after="244"/>
        <w:ind w:left="380" w:right="740" w:hanging="360"/>
      </w:pPr>
      <w:r>
        <w:t xml:space="preserve">Niniejszy Regulamin określa warunki rekrutacji i udzielania wsparcia w ramach projektu </w:t>
      </w:r>
      <w:r w:rsidR="00BD041D">
        <w:rPr>
          <w:rStyle w:val="Bodytext10Bold"/>
        </w:rPr>
        <w:t>„Rozwój kompetencji kluczowych uczniów Gminy Regimin”</w:t>
      </w:r>
    </w:p>
    <w:p w:rsidR="00FB1440" w:rsidRPr="00CA3353" w:rsidRDefault="00D04A4B" w:rsidP="00CA3353">
      <w:pPr>
        <w:pStyle w:val="Bodytext100"/>
        <w:numPr>
          <w:ilvl w:val="0"/>
          <w:numId w:val="1"/>
        </w:numPr>
        <w:tabs>
          <w:tab w:val="left" w:pos="370"/>
        </w:tabs>
        <w:spacing w:before="0" w:after="244"/>
        <w:ind w:left="380" w:right="740" w:hanging="360"/>
        <w:jc w:val="both"/>
      </w:pPr>
      <w:r>
        <w:t>Projekt</w:t>
      </w:r>
      <w:r>
        <w:rPr>
          <w:rStyle w:val="Bodytext10Bold"/>
        </w:rPr>
        <w:t xml:space="preserve"> </w:t>
      </w:r>
      <w:r w:rsidR="00781396" w:rsidRPr="00781396">
        <w:rPr>
          <w:rStyle w:val="Bodytext10Bold"/>
          <w:b w:val="0"/>
        </w:rPr>
        <w:t xml:space="preserve">realizowany jest przez Gminę Regimin na podstawie umowy nr </w:t>
      </w:r>
      <w:r w:rsidR="00781396" w:rsidRPr="00781396">
        <w:rPr>
          <w:rStyle w:val="Bodytext10Bold"/>
        </w:rPr>
        <w:t>RPMA.10.01.01-14-7193/16</w:t>
      </w:r>
      <w:r w:rsidR="00781396" w:rsidRPr="00781396">
        <w:rPr>
          <w:rStyle w:val="Bodytext10Bold"/>
          <w:b w:val="0"/>
        </w:rPr>
        <w:t>, zawartej z Mazowiecką Jednostką Wdraża</w:t>
      </w:r>
      <w:r w:rsidR="00CA3353">
        <w:rPr>
          <w:rStyle w:val="Bodytext10Bold"/>
          <w:b w:val="0"/>
        </w:rPr>
        <w:t>nia Programów Unijnych,</w:t>
      </w:r>
      <w:r w:rsidR="00781396" w:rsidRPr="00781396">
        <w:rPr>
          <w:rStyle w:val="Bodytext10Bold"/>
          <w:b w:val="0"/>
        </w:rPr>
        <w:t xml:space="preserve"> ze środków Europejskiego Funduszu Społecznego</w:t>
      </w:r>
      <w:r w:rsidR="00781396" w:rsidRPr="00781396">
        <w:rPr>
          <w:b/>
        </w:rPr>
        <w:t xml:space="preserve"> d</w:t>
      </w:r>
      <w:r w:rsidR="00781396">
        <w:t>la  Osi Priorytetowej</w:t>
      </w:r>
      <w:r>
        <w:t xml:space="preserve"> X. „ Edukacja dla rozwoju regionu", Działanie 10.1 „</w:t>
      </w:r>
      <w:r w:rsidR="00B40D52">
        <w:t>Kształcenie i rozwój dzieci i młodzieży</w:t>
      </w:r>
      <w:r>
        <w:t>", Poddzia</w:t>
      </w:r>
      <w:r w:rsidR="00781396">
        <w:t>łanie 10.1.1 „Edukacja ogólna (</w:t>
      </w:r>
      <w:r>
        <w:t>w tym w szkoła</w:t>
      </w:r>
      <w:r w:rsidR="00781396">
        <w:t xml:space="preserve">ch zawodowych)" Regionalnego Programu Operacyjnego Województwa </w:t>
      </w:r>
      <w:r w:rsidR="00CA3353">
        <w:t xml:space="preserve"> </w:t>
      </w:r>
      <w:r w:rsidR="00781396">
        <w:t>Mazowieckiego</w:t>
      </w:r>
      <w:r w:rsidR="00CA3353">
        <w:t xml:space="preserve"> </w:t>
      </w:r>
      <w:r w:rsidR="00781396">
        <w:t xml:space="preserve"> na lata 2014-2020</w:t>
      </w:r>
      <w:r w:rsidR="00CA3353">
        <w:t xml:space="preserve"> w okresie</w:t>
      </w:r>
      <w:r w:rsidR="00BD041D">
        <w:t xml:space="preserve"> od </w:t>
      </w:r>
      <w:r w:rsidR="00BD041D" w:rsidRPr="00CA3353">
        <w:rPr>
          <w:b/>
        </w:rPr>
        <w:t>01-09-2017 r. do 30-06-2018</w:t>
      </w:r>
      <w:r w:rsidRPr="00CA3353">
        <w:rPr>
          <w:b/>
        </w:rPr>
        <w:t xml:space="preserve"> r.</w:t>
      </w:r>
    </w:p>
    <w:p w:rsidR="0014466D" w:rsidRDefault="0014466D">
      <w:pPr>
        <w:pStyle w:val="Bodytext100"/>
        <w:numPr>
          <w:ilvl w:val="0"/>
          <w:numId w:val="1"/>
        </w:numPr>
        <w:tabs>
          <w:tab w:val="left" w:pos="370"/>
        </w:tabs>
        <w:spacing w:before="0" w:after="268" w:line="230" w:lineRule="exact"/>
        <w:ind w:left="380" w:hanging="360"/>
        <w:jc w:val="both"/>
      </w:pPr>
      <w:r>
        <w:t xml:space="preserve">Rekrutacja uczestników odbędzie się w okresie od </w:t>
      </w:r>
      <w:r w:rsidRPr="00376EF5">
        <w:rPr>
          <w:b/>
        </w:rPr>
        <w:t>01.09.2017</w:t>
      </w:r>
      <w:r w:rsidR="00376EF5">
        <w:rPr>
          <w:b/>
        </w:rPr>
        <w:t>r.</w:t>
      </w:r>
      <w:r w:rsidRPr="00376EF5">
        <w:rPr>
          <w:b/>
        </w:rPr>
        <w:t xml:space="preserve"> do 8.09.2017</w:t>
      </w:r>
      <w:r w:rsidR="00376EF5">
        <w:rPr>
          <w:b/>
        </w:rPr>
        <w:t>r.</w:t>
      </w:r>
    </w:p>
    <w:p w:rsidR="00FB1440" w:rsidRDefault="00D04A4B" w:rsidP="00BD041D">
      <w:pPr>
        <w:pStyle w:val="Bodytext100"/>
        <w:numPr>
          <w:ilvl w:val="0"/>
          <w:numId w:val="1"/>
        </w:numPr>
        <w:tabs>
          <w:tab w:val="left" w:pos="375"/>
        </w:tabs>
        <w:spacing w:before="0" w:after="0" w:line="274" w:lineRule="exact"/>
        <w:ind w:left="380" w:right="400" w:hanging="360"/>
        <w:jc w:val="both"/>
      </w:pPr>
      <w:r>
        <w:t xml:space="preserve">Działania realizowane </w:t>
      </w:r>
      <w:r w:rsidR="00CA3353">
        <w:t xml:space="preserve">będą </w:t>
      </w:r>
      <w:r>
        <w:t>dla Beneficjentów Ostatecznych, wybranych zg</w:t>
      </w:r>
      <w:r w:rsidR="00C90FCD">
        <w:t>odnie z zasadami opisanymi w § 5</w:t>
      </w:r>
      <w:bookmarkStart w:id="0" w:name="_GoBack"/>
      <w:bookmarkEnd w:id="0"/>
      <w:r>
        <w:t xml:space="preserve"> w </w:t>
      </w:r>
      <w:r w:rsidR="00BD041D">
        <w:t>trzech</w:t>
      </w:r>
      <w:r>
        <w:t xml:space="preserve"> szkołach podstawowych oraz </w:t>
      </w:r>
      <w:r w:rsidR="0014466D">
        <w:t>w klasach gimnazjalnych</w:t>
      </w:r>
      <w:r>
        <w:t>, dla k</w:t>
      </w:r>
      <w:r w:rsidR="00BD041D">
        <w:t xml:space="preserve">tórych organem prowadzącym jest </w:t>
      </w:r>
      <w:r>
        <w:t xml:space="preserve">Gmina </w:t>
      </w:r>
      <w:r w:rsidR="00BD041D">
        <w:t>Regimin</w:t>
      </w:r>
      <w:r>
        <w:t xml:space="preserve"> tj.:</w:t>
      </w:r>
    </w:p>
    <w:p w:rsidR="00FB1440" w:rsidRDefault="00D04A4B">
      <w:pPr>
        <w:pStyle w:val="Bodytext100"/>
        <w:numPr>
          <w:ilvl w:val="0"/>
          <w:numId w:val="2"/>
        </w:numPr>
        <w:tabs>
          <w:tab w:val="left" w:pos="949"/>
        </w:tabs>
        <w:spacing w:before="0" w:after="0" w:line="274" w:lineRule="exact"/>
        <w:ind w:left="800" w:firstLine="0"/>
      </w:pPr>
      <w:r>
        <w:t>Szkoła Podstawowa</w:t>
      </w:r>
      <w:r w:rsidR="00BD041D">
        <w:t xml:space="preserve"> im. </w:t>
      </w:r>
      <w:r>
        <w:t xml:space="preserve"> </w:t>
      </w:r>
      <w:r w:rsidR="00BD041D">
        <w:t xml:space="preserve">Teofila Lenartowicza </w:t>
      </w:r>
      <w:r>
        <w:t xml:space="preserve">w </w:t>
      </w:r>
      <w:r w:rsidR="00BD041D">
        <w:t>Regiminie</w:t>
      </w:r>
      <w:r w:rsidR="0057455D">
        <w:t xml:space="preserve"> z klasami gimnazjalnymi</w:t>
      </w:r>
    </w:p>
    <w:p w:rsidR="00FB1440" w:rsidRDefault="00D04A4B">
      <w:pPr>
        <w:pStyle w:val="Bodytext100"/>
        <w:numPr>
          <w:ilvl w:val="0"/>
          <w:numId w:val="2"/>
        </w:numPr>
        <w:tabs>
          <w:tab w:val="left" w:pos="949"/>
        </w:tabs>
        <w:spacing w:before="0" w:after="0" w:line="274" w:lineRule="exact"/>
        <w:ind w:left="800" w:firstLine="0"/>
      </w:pPr>
      <w:r>
        <w:t xml:space="preserve">Szkoła Podstawowa </w:t>
      </w:r>
      <w:r w:rsidR="00BD041D">
        <w:t>im. Stefana Żeromskiego w Szulmierzu</w:t>
      </w:r>
    </w:p>
    <w:p w:rsidR="00FB1440" w:rsidRDefault="00BD041D">
      <w:pPr>
        <w:pStyle w:val="Bodytext100"/>
        <w:numPr>
          <w:ilvl w:val="0"/>
          <w:numId w:val="2"/>
        </w:numPr>
        <w:tabs>
          <w:tab w:val="left" w:pos="930"/>
        </w:tabs>
        <w:spacing w:before="0" w:after="0" w:line="274" w:lineRule="exact"/>
        <w:ind w:left="800" w:firstLine="0"/>
      </w:pPr>
      <w:r>
        <w:t xml:space="preserve">Szkoła Podstawowa im. Zygmunta </w:t>
      </w:r>
      <w:proofErr w:type="spellStart"/>
      <w:r>
        <w:t>Padlewskiego</w:t>
      </w:r>
      <w:proofErr w:type="spellEnd"/>
      <w:r>
        <w:t xml:space="preserve"> w Zeńboku</w:t>
      </w:r>
    </w:p>
    <w:p w:rsidR="00FB1440" w:rsidRDefault="00D04A4B">
      <w:pPr>
        <w:pStyle w:val="Bodytext100"/>
        <w:numPr>
          <w:ilvl w:val="1"/>
          <w:numId w:val="2"/>
        </w:numPr>
        <w:tabs>
          <w:tab w:val="left" w:pos="366"/>
        </w:tabs>
        <w:spacing w:before="0" w:after="268" w:line="230" w:lineRule="exact"/>
        <w:ind w:left="380" w:hanging="360"/>
        <w:jc w:val="both"/>
      </w:pPr>
      <w:r>
        <w:t>Rekrutacja oparta jest na zasadzie równych szans w t</w:t>
      </w:r>
      <w:r w:rsidR="00CA3353">
        <w:t>ym równości ze względu na wiek i</w:t>
      </w:r>
      <w:r w:rsidR="00A03BBC">
        <w:t xml:space="preserve"> </w:t>
      </w:r>
      <w:r>
        <w:t>płeć.</w:t>
      </w:r>
    </w:p>
    <w:p w:rsidR="00FB1440" w:rsidRDefault="00D04A4B">
      <w:pPr>
        <w:pStyle w:val="Bodytext100"/>
        <w:numPr>
          <w:ilvl w:val="1"/>
          <w:numId w:val="2"/>
        </w:numPr>
        <w:tabs>
          <w:tab w:val="left" w:pos="370"/>
        </w:tabs>
        <w:spacing w:before="0" w:after="244" w:line="274" w:lineRule="exact"/>
        <w:ind w:left="380" w:right="400" w:hanging="360"/>
        <w:jc w:val="both"/>
      </w:pPr>
      <w:r>
        <w:t>Rekrutacja odbywa się na terenie szkół biorących udział w projekcie zgodnie z niniejszym Regulaminem.</w:t>
      </w:r>
    </w:p>
    <w:p w:rsidR="00FB1440" w:rsidRDefault="00D04A4B">
      <w:pPr>
        <w:pStyle w:val="Bodytext100"/>
        <w:numPr>
          <w:ilvl w:val="1"/>
          <w:numId w:val="2"/>
        </w:numPr>
        <w:tabs>
          <w:tab w:val="left" w:pos="370"/>
        </w:tabs>
        <w:spacing w:before="0" w:after="571" w:line="269" w:lineRule="exact"/>
        <w:ind w:left="380" w:right="400" w:hanging="360"/>
        <w:jc w:val="both"/>
      </w:pPr>
      <w:r>
        <w:t xml:space="preserve">Dokumentację oraz inne informacje związane z rekrutacją gromadzi się w biurze projektu </w:t>
      </w:r>
      <w:r w:rsidR="00BD041D">
        <w:t>–</w:t>
      </w:r>
      <w:r>
        <w:t xml:space="preserve"> </w:t>
      </w:r>
      <w:r w:rsidR="00BD041D">
        <w:t>Urząd Gminy w Regiminie; Regimin 22; 06-461 Regimin</w:t>
      </w:r>
      <w:r w:rsidR="0014466D">
        <w:t>, pok. nr 22</w:t>
      </w:r>
    </w:p>
    <w:p w:rsidR="00FB1440" w:rsidRDefault="00D04A4B">
      <w:pPr>
        <w:pStyle w:val="Bodytext90"/>
        <w:spacing w:before="0" w:after="6" w:line="230" w:lineRule="exact"/>
        <w:ind w:left="180"/>
      </w:pPr>
      <w:r>
        <w:t>§ 2</w:t>
      </w:r>
    </w:p>
    <w:p w:rsidR="00FB1440" w:rsidRDefault="00D04A4B">
      <w:pPr>
        <w:pStyle w:val="Bodytext70"/>
        <w:spacing w:before="0" w:after="270" w:line="220" w:lineRule="exact"/>
        <w:ind w:left="180"/>
      </w:pPr>
      <w:r>
        <w:rPr>
          <w:rStyle w:val="Bodytext711ptItalic"/>
        </w:rPr>
        <w:t>Słownik pojęć</w:t>
      </w:r>
    </w:p>
    <w:p w:rsidR="00FB1440" w:rsidRDefault="00D04A4B">
      <w:pPr>
        <w:pStyle w:val="Bodytext100"/>
        <w:spacing w:before="0" w:after="0" w:line="274" w:lineRule="exact"/>
        <w:ind w:left="380" w:hanging="360"/>
        <w:jc w:val="both"/>
      </w:pPr>
      <w:r>
        <w:t>Użyte w niniejszym Regulaminie pojęcia oznaczają:</w:t>
      </w:r>
    </w:p>
    <w:p w:rsidR="00FB1440" w:rsidRDefault="00D04A4B">
      <w:pPr>
        <w:pStyle w:val="Bodytext100"/>
        <w:numPr>
          <w:ilvl w:val="0"/>
          <w:numId w:val="3"/>
        </w:numPr>
        <w:tabs>
          <w:tab w:val="left" w:pos="783"/>
        </w:tabs>
        <w:spacing w:before="0" w:after="0" w:line="274" w:lineRule="exact"/>
        <w:ind w:left="800" w:hanging="420"/>
      </w:pPr>
      <w:r>
        <w:rPr>
          <w:rStyle w:val="Bodytext10Bold"/>
        </w:rPr>
        <w:t>EFS</w:t>
      </w:r>
      <w:r>
        <w:t xml:space="preserve"> - Europejski Fundusz Społeczny</w:t>
      </w:r>
    </w:p>
    <w:p w:rsidR="00FB1440" w:rsidRDefault="00D04A4B">
      <w:pPr>
        <w:pStyle w:val="Bodytext100"/>
        <w:numPr>
          <w:ilvl w:val="0"/>
          <w:numId w:val="3"/>
        </w:numPr>
        <w:tabs>
          <w:tab w:val="left" w:pos="783"/>
        </w:tabs>
        <w:spacing w:before="0" w:after="0" w:line="274" w:lineRule="exact"/>
        <w:ind w:left="800" w:hanging="420"/>
      </w:pPr>
      <w:r>
        <w:rPr>
          <w:rStyle w:val="Bodytext10Bold"/>
        </w:rPr>
        <w:t>RPO</w:t>
      </w:r>
      <w:r>
        <w:t xml:space="preserve"> - Regionalny Program Operacyjny</w:t>
      </w:r>
    </w:p>
    <w:p w:rsidR="00FB1440" w:rsidRDefault="00D04A4B">
      <w:pPr>
        <w:pStyle w:val="Bodytext100"/>
        <w:numPr>
          <w:ilvl w:val="0"/>
          <w:numId w:val="3"/>
        </w:numPr>
        <w:tabs>
          <w:tab w:val="left" w:pos="783"/>
        </w:tabs>
        <w:spacing w:before="0" w:after="0" w:line="274" w:lineRule="exact"/>
        <w:ind w:left="800" w:right="400" w:hanging="420"/>
      </w:pPr>
      <w:r>
        <w:rPr>
          <w:rStyle w:val="Bodytext10Bold"/>
          <w:lang w:val="de"/>
        </w:rPr>
        <w:t>UP</w:t>
      </w:r>
      <w:r>
        <w:rPr>
          <w:lang w:val="de"/>
        </w:rPr>
        <w:t xml:space="preserve"> </w:t>
      </w:r>
      <w:r>
        <w:t>- Uczestnik Projektu - uczestnik zajęć rozwijających, wyrównujących i pozostałego wsparcia oraz zajęć dla nauczycieli</w:t>
      </w:r>
    </w:p>
    <w:p w:rsidR="00FB1440" w:rsidRDefault="00D04A4B">
      <w:pPr>
        <w:pStyle w:val="Bodytext100"/>
        <w:numPr>
          <w:ilvl w:val="0"/>
          <w:numId w:val="3"/>
        </w:numPr>
        <w:tabs>
          <w:tab w:val="left" w:pos="793"/>
        </w:tabs>
        <w:spacing w:before="0" w:after="0" w:line="274" w:lineRule="exact"/>
        <w:ind w:left="800" w:hanging="420"/>
      </w:pPr>
      <w:r>
        <w:rPr>
          <w:rStyle w:val="Bodytext10Bold"/>
        </w:rPr>
        <w:t>SPE</w:t>
      </w:r>
      <w:r>
        <w:t xml:space="preserve"> - Specjalne potrzeby edukacyjne</w:t>
      </w:r>
    </w:p>
    <w:p w:rsidR="00FB1440" w:rsidRDefault="00D04A4B">
      <w:pPr>
        <w:pStyle w:val="Bodytext100"/>
        <w:numPr>
          <w:ilvl w:val="0"/>
          <w:numId w:val="3"/>
        </w:numPr>
        <w:tabs>
          <w:tab w:val="left" w:pos="716"/>
        </w:tabs>
        <w:spacing w:before="0" w:after="0" w:line="274" w:lineRule="exact"/>
        <w:ind w:left="800" w:hanging="420"/>
        <w:sectPr w:rsidR="00FB1440">
          <w:headerReference w:type="default" r:id="rId8"/>
          <w:footerReference w:type="default" r:id="rId9"/>
          <w:footerReference w:type="first" r:id="rId10"/>
          <w:type w:val="continuous"/>
          <w:pgSz w:w="11909" w:h="16834"/>
          <w:pgMar w:top="267" w:right="912" w:bottom="1630" w:left="1344" w:header="0" w:footer="3" w:gutter="0"/>
          <w:cols w:space="720"/>
          <w:noEndnote/>
          <w:docGrid w:linePitch="360"/>
        </w:sectPr>
      </w:pPr>
      <w:proofErr w:type="spellStart"/>
      <w:r>
        <w:rPr>
          <w:rStyle w:val="Bodytext10Bold"/>
        </w:rPr>
        <w:t>WoD</w:t>
      </w:r>
      <w:proofErr w:type="spellEnd"/>
      <w:r>
        <w:t xml:space="preserve"> - Wniosek o dofinansowanie projektu</w:t>
      </w:r>
    </w:p>
    <w:p w:rsidR="00FB1440" w:rsidRDefault="00FB1440">
      <w:pPr>
        <w:framePr w:w="413" w:h="835" w:wrap="around" w:hAnchor="margin" w:x="-2601" w:y="2"/>
        <w:rPr>
          <w:sz w:val="0"/>
          <w:szCs w:val="0"/>
        </w:rPr>
      </w:pPr>
    </w:p>
    <w:p w:rsidR="00FB1440" w:rsidRDefault="00D04A4B">
      <w:pPr>
        <w:rPr>
          <w:sz w:val="2"/>
          <w:szCs w:val="2"/>
        </w:rPr>
        <w:sectPr w:rsidR="00FB1440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B1440" w:rsidRDefault="00D04A4B">
      <w:pPr>
        <w:pStyle w:val="Bodytext100"/>
        <w:numPr>
          <w:ilvl w:val="0"/>
          <w:numId w:val="3"/>
        </w:numPr>
        <w:tabs>
          <w:tab w:val="left" w:pos="721"/>
        </w:tabs>
        <w:spacing w:before="0" w:after="128" w:line="230" w:lineRule="exact"/>
        <w:ind w:left="780" w:hanging="400"/>
      </w:pPr>
      <w:r>
        <w:rPr>
          <w:rStyle w:val="Bodytext10Bold"/>
        </w:rPr>
        <w:t>Beneficjent</w:t>
      </w:r>
      <w:r>
        <w:t xml:space="preserve"> - Realizator Pr</w:t>
      </w:r>
      <w:r w:rsidR="00BD041D">
        <w:t>ojektu - Gmina Regimin</w:t>
      </w:r>
    </w:p>
    <w:p w:rsidR="00FB1440" w:rsidRDefault="00D04A4B">
      <w:pPr>
        <w:pStyle w:val="Bodytext100"/>
        <w:numPr>
          <w:ilvl w:val="0"/>
          <w:numId w:val="3"/>
        </w:numPr>
        <w:tabs>
          <w:tab w:val="left" w:pos="721"/>
        </w:tabs>
        <w:spacing w:before="0" w:after="572" w:line="230" w:lineRule="exact"/>
        <w:ind w:left="780" w:hanging="400"/>
      </w:pPr>
      <w:r>
        <w:rPr>
          <w:rStyle w:val="Bodytext10Bold"/>
        </w:rPr>
        <w:t xml:space="preserve">Biuro projektu </w:t>
      </w:r>
      <w:r w:rsidR="00BD041D">
        <w:rPr>
          <w:rStyle w:val="Bodytext10Bold"/>
        </w:rPr>
        <w:t>–</w:t>
      </w:r>
      <w:r>
        <w:t xml:space="preserve"> </w:t>
      </w:r>
      <w:r w:rsidR="00BD041D">
        <w:t>Regimin 22; 06-461 Regimin</w:t>
      </w:r>
      <w:r>
        <w:t>.</w:t>
      </w:r>
    </w:p>
    <w:p w:rsidR="00FB1440" w:rsidRDefault="00D04A4B">
      <w:pPr>
        <w:pStyle w:val="Heading220"/>
        <w:keepNext/>
        <w:keepLines/>
        <w:spacing w:before="0" w:after="6" w:line="230" w:lineRule="exact"/>
        <w:ind w:left="4620"/>
      </w:pPr>
      <w:bookmarkStart w:id="1" w:name="bookmark2"/>
      <w:r>
        <w:lastRenderedPageBreak/>
        <w:t>§ 3</w:t>
      </w:r>
      <w:bookmarkEnd w:id="1"/>
    </w:p>
    <w:p w:rsidR="00FB1440" w:rsidRDefault="00D04A4B">
      <w:pPr>
        <w:pStyle w:val="Bodytext70"/>
        <w:spacing w:before="0" w:after="265" w:line="220" w:lineRule="exact"/>
        <w:ind w:left="4040"/>
        <w:jc w:val="left"/>
      </w:pPr>
      <w:r>
        <w:rPr>
          <w:rStyle w:val="Bodytext711ptItalic0"/>
        </w:rPr>
        <w:t>Cel projektu</w:t>
      </w:r>
    </w:p>
    <w:p w:rsidR="00FB1440" w:rsidRDefault="00D04A4B">
      <w:pPr>
        <w:pStyle w:val="Bodytext100"/>
        <w:numPr>
          <w:ilvl w:val="1"/>
          <w:numId w:val="3"/>
        </w:numPr>
        <w:tabs>
          <w:tab w:val="left" w:pos="361"/>
        </w:tabs>
        <w:spacing w:before="0" w:after="180" w:line="274" w:lineRule="exact"/>
        <w:ind w:left="380" w:right="480" w:hanging="360"/>
        <w:jc w:val="both"/>
      </w:pPr>
      <w:r>
        <w:t xml:space="preserve">Celem głównym projektu pn. </w:t>
      </w:r>
      <w:r w:rsidR="00BD041D">
        <w:rPr>
          <w:rStyle w:val="Bodytext10Bold"/>
        </w:rPr>
        <w:t>„Rozwój kompetencji kluczowych uczniów Gminy Regimin”</w:t>
      </w:r>
      <w:r w:rsidR="0014466D">
        <w:rPr>
          <w:rStyle w:val="Bodytext10Bold"/>
        </w:rPr>
        <w:t xml:space="preserve"> </w:t>
      </w:r>
      <w:r>
        <w:t xml:space="preserve">jest podniesienie kompetencji </w:t>
      </w:r>
      <w:r w:rsidR="00BD041D">
        <w:t>kluczowych, właściwych postaw i umiejętności niezbędnych na rynku pracy oraz rozwój indywidualnego podejścia do ucznia, szczególnie ze specjalnymi potrzebami edukacyjnymi</w:t>
      </w:r>
      <w:r w:rsidR="00893700">
        <w:t xml:space="preserve"> </w:t>
      </w:r>
      <w:r>
        <w:t>oraz wzrost kompetencji zawodow</w:t>
      </w:r>
      <w:r w:rsidR="00893700">
        <w:t>ych u nauczycieli.</w:t>
      </w:r>
    </w:p>
    <w:p w:rsidR="00FB1440" w:rsidRDefault="00D04A4B">
      <w:pPr>
        <w:pStyle w:val="Bodytext100"/>
        <w:numPr>
          <w:ilvl w:val="1"/>
          <w:numId w:val="3"/>
        </w:numPr>
        <w:tabs>
          <w:tab w:val="left" w:pos="375"/>
        </w:tabs>
        <w:spacing w:before="0" w:after="184" w:line="274" w:lineRule="exact"/>
        <w:ind w:left="380" w:right="480" w:hanging="360"/>
        <w:jc w:val="both"/>
      </w:pPr>
      <w:r>
        <w:t>Kształtowanie i rozwijanie kreatywności, innowacyjności i pracy zespołowej wśród uczniów szkół objętych projektem.</w:t>
      </w:r>
    </w:p>
    <w:p w:rsidR="00FB1440" w:rsidRDefault="00D04A4B">
      <w:pPr>
        <w:pStyle w:val="Bodytext100"/>
        <w:numPr>
          <w:ilvl w:val="1"/>
          <w:numId w:val="3"/>
        </w:numPr>
        <w:tabs>
          <w:tab w:val="left" w:pos="370"/>
        </w:tabs>
        <w:spacing w:before="0" w:after="176" w:line="269" w:lineRule="exact"/>
        <w:ind w:left="380" w:right="480" w:hanging="360"/>
        <w:jc w:val="both"/>
      </w:pPr>
      <w:r>
        <w:t>Podniesienie efektywności kształcenia uczniów w zakresie przedmiotów przyrodniczych, matematyki, języka angielskiego</w:t>
      </w:r>
      <w:r w:rsidR="00893700">
        <w:t>, języka niemieckiego</w:t>
      </w:r>
      <w:r>
        <w:t xml:space="preserve"> oraz informatyki.</w:t>
      </w:r>
    </w:p>
    <w:p w:rsidR="00FB1440" w:rsidRDefault="00D04A4B">
      <w:pPr>
        <w:pStyle w:val="Bodytext100"/>
        <w:numPr>
          <w:ilvl w:val="1"/>
          <w:numId w:val="3"/>
        </w:numPr>
        <w:tabs>
          <w:tab w:val="left" w:pos="375"/>
        </w:tabs>
        <w:spacing w:before="0" w:after="180" w:line="274" w:lineRule="exact"/>
        <w:ind w:left="380" w:right="480" w:hanging="360"/>
        <w:jc w:val="both"/>
      </w:pPr>
      <w:r>
        <w:t>Bezpośrednie wsparcie uczniów, którzy mają trudności w spełnieniu wymagań edukacyjnych oraz zwiększenie kompetencji uczniów o specyficznych potrzebach edukacyjnych.</w:t>
      </w:r>
    </w:p>
    <w:p w:rsidR="00FB1440" w:rsidRDefault="00D04A4B">
      <w:pPr>
        <w:pStyle w:val="Bodytext100"/>
        <w:numPr>
          <w:ilvl w:val="1"/>
          <w:numId w:val="3"/>
        </w:numPr>
        <w:tabs>
          <w:tab w:val="left" w:pos="385"/>
        </w:tabs>
        <w:spacing w:before="0" w:after="575" w:line="274" w:lineRule="exact"/>
        <w:ind w:left="380" w:right="480" w:hanging="360"/>
        <w:jc w:val="both"/>
      </w:pPr>
      <w:r>
        <w:t xml:space="preserve">Stworzenie w szkołach warunków dla nauczania opartego na metodzie eksperymentu poprzez utworzenie </w:t>
      </w:r>
      <w:r w:rsidR="00893700">
        <w:t xml:space="preserve">pracowni komputerowych, </w:t>
      </w:r>
      <w:r>
        <w:t>laboratoriów przyrodniczych; wyposażenie szkół objętych projektem w nowoczesny sprzęt TIK i pomoce dydaktyczne.</w:t>
      </w:r>
    </w:p>
    <w:p w:rsidR="00FB1440" w:rsidRPr="0014466D" w:rsidRDefault="00D04A4B">
      <w:pPr>
        <w:pStyle w:val="Heading220"/>
        <w:keepNext/>
        <w:keepLines/>
        <w:spacing w:before="0" w:after="6" w:line="230" w:lineRule="exact"/>
        <w:ind w:left="4620"/>
        <w:rPr>
          <w:sz w:val="22"/>
          <w:szCs w:val="22"/>
        </w:rPr>
      </w:pPr>
      <w:bookmarkStart w:id="2" w:name="bookmark4"/>
      <w:r w:rsidRPr="0014466D">
        <w:rPr>
          <w:rStyle w:val="Heading229ptItalic"/>
          <w:i w:val="0"/>
          <w:sz w:val="22"/>
          <w:szCs w:val="22"/>
        </w:rPr>
        <w:t>§</w:t>
      </w:r>
      <w:r w:rsidRPr="0014466D">
        <w:rPr>
          <w:i/>
          <w:sz w:val="22"/>
          <w:szCs w:val="22"/>
        </w:rPr>
        <w:t xml:space="preserve"> </w:t>
      </w:r>
      <w:bookmarkEnd w:id="2"/>
      <w:r w:rsidR="00C90FCD">
        <w:rPr>
          <w:sz w:val="22"/>
          <w:szCs w:val="22"/>
        </w:rPr>
        <w:t>4</w:t>
      </w:r>
    </w:p>
    <w:p w:rsidR="00FB1440" w:rsidRDefault="00D04A4B">
      <w:pPr>
        <w:pStyle w:val="Bodytext70"/>
        <w:spacing w:before="0" w:after="270" w:line="220" w:lineRule="exact"/>
        <w:ind w:left="4040"/>
        <w:jc w:val="left"/>
      </w:pPr>
      <w:r>
        <w:rPr>
          <w:rStyle w:val="Bodytext711ptItalic0"/>
        </w:rPr>
        <w:t>Zakres wsparcia</w:t>
      </w:r>
    </w:p>
    <w:p w:rsidR="00FB1440" w:rsidRDefault="00D04A4B" w:rsidP="0014466D">
      <w:pPr>
        <w:pStyle w:val="Bodytext100"/>
        <w:spacing w:before="0" w:after="0" w:line="274" w:lineRule="exact"/>
        <w:ind w:firstLine="0"/>
        <w:jc w:val="both"/>
      </w:pPr>
      <w:r>
        <w:t xml:space="preserve">1. </w:t>
      </w:r>
      <w:r w:rsidR="0014466D">
        <w:t>Projekt, o którym mowa w §1 pkt</w:t>
      </w:r>
      <w:r>
        <w:t xml:space="preserve">1, obejmuje wsparcie skierowane zarówno do </w:t>
      </w:r>
      <w:r w:rsidR="0014466D">
        <w:t xml:space="preserve">uczniów zdolnych,  </w:t>
      </w:r>
      <w:r>
        <w:t>lecz z uwagi na ograniczenia finansowe i bariery geograficzne nie mogących rozwijać swoich zainteresowań oraz uczniów, u których narastają braki wiedzy, a także wszystkich zainteresowanych tematyką zajęć i chcących podnosić wiedzę i umiejętności oraz do uczniów z SPE. Projekt obejmuje:</w:t>
      </w:r>
    </w:p>
    <w:p w:rsidR="00FB1440" w:rsidRDefault="00D04A4B" w:rsidP="0014466D">
      <w:pPr>
        <w:pStyle w:val="Bodytext100"/>
        <w:numPr>
          <w:ilvl w:val="2"/>
          <w:numId w:val="3"/>
        </w:numPr>
        <w:tabs>
          <w:tab w:val="left" w:pos="735"/>
        </w:tabs>
        <w:spacing w:before="0" w:after="0" w:line="274" w:lineRule="exact"/>
        <w:ind w:left="780" w:right="480" w:hanging="400"/>
        <w:jc w:val="both"/>
      </w:pPr>
      <w:r>
        <w:t>zajęcia rozwijające w zakresie kompetencji kluczowych</w:t>
      </w:r>
      <w:r w:rsidR="00893700">
        <w:t xml:space="preserve"> dla uczniów szczególnie uzdolnionych</w:t>
      </w:r>
      <w:r>
        <w:t xml:space="preserve"> - </w:t>
      </w:r>
      <w:r w:rsidR="00893700">
        <w:t>120</w:t>
      </w:r>
      <w:r>
        <w:t>h/gr. (</w:t>
      </w:r>
      <w:r w:rsidR="00893700">
        <w:t>język angielski i informatyka zakończone egzaminem zewnętrznym</w:t>
      </w:r>
      <w:r>
        <w:t>),</w:t>
      </w:r>
    </w:p>
    <w:p w:rsidR="00893700" w:rsidRDefault="00893700" w:rsidP="0014466D">
      <w:pPr>
        <w:pStyle w:val="Bodytext100"/>
        <w:numPr>
          <w:ilvl w:val="2"/>
          <w:numId w:val="3"/>
        </w:numPr>
        <w:tabs>
          <w:tab w:val="left" w:pos="735"/>
        </w:tabs>
        <w:spacing w:before="0" w:after="0" w:line="274" w:lineRule="exact"/>
        <w:ind w:left="780" w:right="480" w:hanging="400"/>
        <w:jc w:val="both"/>
      </w:pPr>
      <w:r>
        <w:t>zajęcia rozwijające</w:t>
      </w:r>
      <w:r w:rsidR="00782563">
        <w:t xml:space="preserve"> w zakresie kompetencji kluczowych - 60 h/gr. ( język angielski, język niemiecki, matematyka, biologia, informatyka, chemia, przyroda),</w:t>
      </w:r>
    </w:p>
    <w:p w:rsidR="00FB1440" w:rsidRDefault="00D04A4B" w:rsidP="0014466D">
      <w:pPr>
        <w:pStyle w:val="Bodytext100"/>
        <w:numPr>
          <w:ilvl w:val="2"/>
          <w:numId w:val="3"/>
        </w:numPr>
        <w:tabs>
          <w:tab w:val="left" w:pos="745"/>
        </w:tabs>
        <w:spacing w:before="0" w:after="0" w:line="274" w:lineRule="exact"/>
        <w:ind w:left="780" w:right="480" w:hanging="400"/>
        <w:jc w:val="both"/>
      </w:pPr>
      <w:r>
        <w:t xml:space="preserve">zajęcia wyrównujące w zakresie kompetencji kluczowych - 30 h/gr. (matematyka, język angielski, </w:t>
      </w:r>
      <w:r w:rsidR="00782563">
        <w:t xml:space="preserve">język niemiecki, </w:t>
      </w:r>
      <w:r>
        <w:t xml:space="preserve">informatyka, </w:t>
      </w:r>
      <w:r w:rsidR="00782563">
        <w:t>biologia, przyroda</w:t>
      </w:r>
      <w:r>
        <w:t>),</w:t>
      </w:r>
    </w:p>
    <w:p w:rsidR="00FB1440" w:rsidRDefault="00D04A4B" w:rsidP="0014466D">
      <w:pPr>
        <w:pStyle w:val="Bodytext100"/>
        <w:numPr>
          <w:ilvl w:val="2"/>
          <w:numId w:val="3"/>
        </w:numPr>
        <w:tabs>
          <w:tab w:val="left" w:pos="735"/>
        </w:tabs>
        <w:spacing w:before="0" w:after="0" w:line="274" w:lineRule="exact"/>
        <w:ind w:left="780" w:hanging="400"/>
        <w:jc w:val="both"/>
      </w:pPr>
      <w:r>
        <w:t>zajęcia w ramach pozostałego wsparcia: logopedycz</w:t>
      </w:r>
      <w:r w:rsidR="00782563">
        <w:t>ne, terapia pedagogiczna, zajęcia korekcyjno</w:t>
      </w:r>
      <w:r w:rsidR="001718F9">
        <w:t xml:space="preserve">- </w:t>
      </w:r>
      <w:r w:rsidR="00782563">
        <w:t xml:space="preserve"> – kompensacyjne.</w:t>
      </w:r>
    </w:p>
    <w:p w:rsidR="00FB1440" w:rsidRDefault="00893700" w:rsidP="0014466D">
      <w:pPr>
        <w:pStyle w:val="Bodytext100"/>
        <w:numPr>
          <w:ilvl w:val="3"/>
          <w:numId w:val="3"/>
        </w:numPr>
        <w:tabs>
          <w:tab w:val="left" w:pos="395"/>
        </w:tabs>
        <w:spacing w:before="0" w:after="279"/>
        <w:ind w:left="380" w:right="380" w:hanging="340"/>
        <w:jc w:val="both"/>
      </w:pPr>
      <w:r>
        <w:t>Każdy uczeń skorzysta ze wsparcia w zakresie rozwijania postaw kluczowych dla rynku pracy.</w:t>
      </w:r>
    </w:p>
    <w:p w:rsidR="00FB1440" w:rsidRDefault="00D04A4B" w:rsidP="0014466D">
      <w:pPr>
        <w:pStyle w:val="Bodytext100"/>
        <w:numPr>
          <w:ilvl w:val="3"/>
          <w:numId w:val="3"/>
        </w:numPr>
        <w:tabs>
          <w:tab w:val="left" w:pos="390"/>
        </w:tabs>
        <w:spacing w:before="0" w:after="3" w:line="230" w:lineRule="exact"/>
        <w:ind w:left="380" w:hanging="340"/>
        <w:jc w:val="both"/>
      </w:pPr>
      <w:r>
        <w:t>W ramach projektu przeprowadzone zostaną również szkolenia dla nauczycieli w zakresie:</w:t>
      </w:r>
    </w:p>
    <w:p w:rsidR="00FB1440" w:rsidRDefault="0014466D" w:rsidP="0014466D">
      <w:pPr>
        <w:pStyle w:val="Bodytext100"/>
        <w:numPr>
          <w:ilvl w:val="0"/>
          <w:numId w:val="4"/>
        </w:numPr>
        <w:tabs>
          <w:tab w:val="left" w:pos="596"/>
        </w:tabs>
        <w:spacing w:before="0" w:after="0" w:line="230" w:lineRule="exact"/>
        <w:ind w:left="380" w:firstLine="0"/>
        <w:jc w:val="both"/>
      </w:pPr>
      <w:r>
        <w:t xml:space="preserve">    </w:t>
      </w:r>
      <w:r w:rsidR="00782563">
        <w:t>Rozwoju wśród uczniów umiejętności i postaw niezbędnych do funkcjonowania na rynku pracy - 10</w:t>
      </w:r>
      <w:r w:rsidR="00D04A4B">
        <w:t>h/gr.,</w:t>
      </w:r>
    </w:p>
    <w:p w:rsidR="00782563" w:rsidRDefault="0014466D" w:rsidP="0014466D">
      <w:pPr>
        <w:pStyle w:val="Bodytext100"/>
        <w:numPr>
          <w:ilvl w:val="0"/>
          <w:numId w:val="4"/>
        </w:numPr>
        <w:tabs>
          <w:tab w:val="left" w:pos="596"/>
        </w:tabs>
        <w:spacing w:before="0" w:after="0" w:line="230" w:lineRule="exact"/>
        <w:ind w:left="380" w:firstLine="0"/>
        <w:jc w:val="both"/>
      </w:pPr>
      <w:r>
        <w:t xml:space="preserve">    </w:t>
      </w:r>
      <w:r w:rsidR="00782563">
        <w:t>Metod eksperymentu w edukacji 10h/gr</w:t>
      </w:r>
      <w:r w:rsidR="00972CF4">
        <w:t>.,</w:t>
      </w:r>
    </w:p>
    <w:p w:rsidR="00782563" w:rsidRDefault="0014466D" w:rsidP="0014466D">
      <w:pPr>
        <w:pStyle w:val="Bodytext100"/>
        <w:numPr>
          <w:ilvl w:val="0"/>
          <w:numId w:val="4"/>
        </w:numPr>
        <w:tabs>
          <w:tab w:val="left" w:pos="596"/>
        </w:tabs>
        <w:spacing w:before="0" w:after="0" w:line="230" w:lineRule="exact"/>
        <w:ind w:left="380" w:firstLine="0"/>
        <w:jc w:val="both"/>
      </w:pPr>
      <w:r>
        <w:t xml:space="preserve">    </w:t>
      </w:r>
      <w:r w:rsidR="00782563">
        <w:t>Procesu indywidualizacji pracy z uczniem ze specjalnymi potrzebami edukacyjnymi</w:t>
      </w:r>
      <w:r w:rsidR="00972CF4">
        <w:t xml:space="preserve"> – 10h/gr</w:t>
      </w:r>
    </w:p>
    <w:p w:rsidR="00CE4DC2" w:rsidRDefault="00CE4DC2" w:rsidP="0014466D">
      <w:pPr>
        <w:pStyle w:val="Heading330"/>
        <w:keepNext/>
        <w:keepLines/>
        <w:spacing w:before="0" w:after="6" w:line="230" w:lineRule="exact"/>
        <w:ind w:left="4640"/>
        <w:jc w:val="both"/>
      </w:pPr>
      <w:bookmarkStart w:id="3" w:name="bookmark6"/>
    </w:p>
    <w:p w:rsidR="00CE4DC2" w:rsidRPr="00CE4DC2" w:rsidRDefault="00D04A4B" w:rsidP="0014466D">
      <w:pPr>
        <w:pStyle w:val="Heading330"/>
        <w:keepNext/>
        <w:keepLines/>
        <w:spacing w:before="0" w:after="6" w:line="230" w:lineRule="exact"/>
        <w:ind w:left="4640"/>
        <w:jc w:val="both"/>
        <w:rPr>
          <w:rStyle w:val="Bodytext711ptItalic1"/>
          <w:i w:val="0"/>
          <w:iCs w:val="0"/>
          <w:sz w:val="23"/>
          <w:szCs w:val="23"/>
          <w:u w:val="none"/>
        </w:rPr>
      </w:pPr>
      <w:r>
        <w:t>§</w:t>
      </w:r>
      <w:bookmarkEnd w:id="3"/>
      <w:r w:rsidR="00C90FCD">
        <w:t>5</w:t>
      </w:r>
    </w:p>
    <w:p w:rsidR="00FB1440" w:rsidRDefault="00D04A4B">
      <w:pPr>
        <w:pStyle w:val="Bodytext70"/>
        <w:spacing w:before="0" w:after="261" w:line="220" w:lineRule="exact"/>
        <w:ind w:left="3880"/>
        <w:jc w:val="left"/>
      </w:pPr>
      <w:r>
        <w:rPr>
          <w:rStyle w:val="Bodytext711ptItalic1"/>
        </w:rPr>
        <w:t>Zasady rekrutacji</w:t>
      </w:r>
    </w:p>
    <w:p w:rsidR="00FB1440" w:rsidRDefault="00D04A4B">
      <w:pPr>
        <w:pStyle w:val="Bodytext100"/>
        <w:numPr>
          <w:ilvl w:val="2"/>
          <w:numId w:val="4"/>
        </w:numPr>
        <w:tabs>
          <w:tab w:val="left" w:pos="371"/>
        </w:tabs>
        <w:spacing w:before="0"/>
        <w:ind w:left="380" w:right="380" w:hanging="340"/>
        <w:jc w:val="both"/>
      </w:pPr>
      <w:r>
        <w:t>Dyrektorzy szkół przeprowadzą w szkołach spotkania informacyjne z uczniami i rodzicami, których celem będzie zapoznanie z założeniami i celami projektu oraz zachęcenie do udziału w nim.</w:t>
      </w:r>
    </w:p>
    <w:p w:rsidR="001718F9" w:rsidRDefault="001718F9" w:rsidP="001718F9">
      <w:pPr>
        <w:pStyle w:val="Bodytext100"/>
        <w:tabs>
          <w:tab w:val="left" w:pos="371"/>
        </w:tabs>
        <w:spacing w:before="0"/>
        <w:ind w:left="380" w:right="380" w:firstLine="0"/>
        <w:jc w:val="both"/>
      </w:pPr>
    </w:p>
    <w:p w:rsidR="00FB1440" w:rsidRDefault="00D04A4B">
      <w:pPr>
        <w:pStyle w:val="Bodytext100"/>
        <w:numPr>
          <w:ilvl w:val="2"/>
          <w:numId w:val="4"/>
        </w:numPr>
        <w:tabs>
          <w:tab w:val="left" w:pos="405"/>
        </w:tabs>
        <w:spacing w:before="0"/>
        <w:ind w:left="380" w:right="380" w:hanging="340"/>
        <w:jc w:val="both"/>
      </w:pPr>
      <w:r>
        <w:t>Ogłoszenie o projekcie i rekrutacji zamieszczone zostanie na stronie www Urzędu Gminy oraz szkół objętych projektem.</w:t>
      </w:r>
    </w:p>
    <w:p w:rsidR="001718F9" w:rsidRDefault="001718F9" w:rsidP="001718F9">
      <w:pPr>
        <w:pStyle w:val="Heading420"/>
        <w:keepNext/>
        <w:keepLines/>
        <w:spacing w:before="0" w:after="3" w:line="230" w:lineRule="exact"/>
        <w:ind w:left="380" w:firstLine="0"/>
      </w:pPr>
    </w:p>
    <w:p w:rsidR="001718F9" w:rsidRPr="00AA076E" w:rsidRDefault="001718F9" w:rsidP="001718F9">
      <w:pPr>
        <w:pStyle w:val="Heading420"/>
        <w:keepNext/>
        <w:keepLines/>
        <w:numPr>
          <w:ilvl w:val="2"/>
          <w:numId w:val="4"/>
        </w:numPr>
        <w:spacing w:before="0" w:after="3" w:line="230" w:lineRule="exact"/>
        <w:ind w:left="380"/>
        <w:rPr>
          <w:b w:val="0"/>
        </w:rPr>
      </w:pPr>
      <w:r w:rsidRPr="00AA076E">
        <w:rPr>
          <w:rStyle w:val="Bodytext101"/>
          <w:b w:val="0"/>
          <w:u w:val="none"/>
        </w:rPr>
        <w:t>Z</w:t>
      </w:r>
      <w:r w:rsidR="00D04A4B" w:rsidRPr="00AA076E">
        <w:rPr>
          <w:rStyle w:val="Bodytext101"/>
          <w:b w:val="0"/>
          <w:u w:val="none"/>
        </w:rPr>
        <w:t>asady naboru</w:t>
      </w:r>
      <w:bookmarkStart w:id="4" w:name="bookmark7"/>
      <w:r w:rsidRPr="00AA076E">
        <w:rPr>
          <w:b w:val="0"/>
        </w:rPr>
        <w:t xml:space="preserve"> -  zajęcia rozwijające </w:t>
      </w:r>
      <w:bookmarkEnd w:id="4"/>
    </w:p>
    <w:p w:rsidR="00FB1440" w:rsidRDefault="00FB1440" w:rsidP="00972CF4">
      <w:pPr>
        <w:pStyle w:val="Heading420"/>
        <w:keepNext/>
        <w:keepLines/>
        <w:spacing w:before="0" w:after="3" w:line="230" w:lineRule="exact"/>
        <w:ind w:left="380"/>
      </w:pPr>
    </w:p>
    <w:p w:rsidR="00FB1440" w:rsidRDefault="00D04A4B">
      <w:pPr>
        <w:pStyle w:val="Bodytext100"/>
        <w:numPr>
          <w:ilvl w:val="0"/>
          <w:numId w:val="5"/>
        </w:numPr>
        <w:tabs>
          <w:tab w:val="left" w:pos="577"/>
        </w:tabs>
        <w:spacing w:before="0" w:after="0" w:line="230" w:lineRule="exact"/>
        <w:ind w:left="380" w:firstLine="0"/>
        <w:jc w:val="both"/>
      </w:pPr>
      <w:r>
        <w:t>uczniowie wyrażający chęć uczestnictwa będą zgłaszali się samodzielnie,</w:t>
      </w:r>
    </w:p>
    <w:p w:rsidR="00FB1440" w:rsidRDefault="00D04A4B">
      <w:pPr>
        <w:pStyle w:val="Bodytext100"/>
        <w:numPr>
          <w:ilvl w:val="0"/>
          <w:numId w:val="5"/>
        </w:numPr>
        <w:tabs>
          <w:tab w:val="left" w:pos="577"/>
        </w:tabs>
        <w:spacing w:before="0" w:after="236" w:line="269" w:lineRule="exact"/>
        <w:ind w:left="740" w:right="380" w:hanging="360"/>
      </w:pPr>
      <w:r>
        <w:t>uczniowie zdolni, bierni, których udział w zajęciach byłby wskazany będą zgłaszani przez nauczycieli.</w:t>
      </w:r>
    </w:p>
    <w:p w:rsidR="00FB1440" w:rsidRDefault="00D04A4B" w:rsidP="001718F9">
      <w:pPr>
        <w:pStyle w:val="Bodytext100"/>
        <w:numPr>
          <w:ilvl w:val="3"/>
          <w:numId w:val="4"/>
        </w:numPr>
        <w:tabs>
          <w:tab w:val="left" w:pos="304"/>
        </w:tabs>
        <w:spacing w:before="0" w:after="0" w:line="274" w:lineRule="exact"/>
        <w:ind w:left="380" w:hanging="340"/>
        <w:jc w:val="both"/>
      </w:pPr>
      <w:r>
        <w:rPr>
          <w:rStyle w:val="Bodytext101"/>
        </w:rPr>
        <w:t>kryteria naboru</w:t>
      </w:r>
      <w:r w:rsidR="001718F9">
        <w:rPr>
          <w:rStyle w:val="Bodytext101"/>
        </w:rPr>
        <w:t>:</w:t>
      </w:r>
    </w:p>
    <w:p w:rsidR="00FB1440" w:rsidRDefault="001718F9">
      <w:pPr>
        <w:pStyle w:val="Bodytext100"/>
        <w:spacing w:before="0" w:after="0" w:line="274" w:lineRule="exact"/>
        <w:ind w:left="380" w:right="380" w:firstLine="0"/>
        <w:jc w:val="both"/>
        <w:sectPr w:rsidR="00FB1440">
          <w:type w:val="continuous"/>
          <w:pgSz w:w="11909" w:h="16834"/>
          <w:pgMar w:top="272" w:right="926" w:bottom="1890" w:left="1344" w:header="0" w:footer="3" w:gutter="0"/>
          <w:cols w:space="720"/>
          <w:noEndnote/>
          <w:docGrid w:linePitch="360"/>
        </w:sectPr>
      </w:pPr>
      <w:r>
        <w:t>n</w:t>
      </w:r>
      <w:r w:rsidR="00D04A4B">
        <w:t xml:space="preserve">abór uczniów na zajęcia rozwijające będzie odbywał się zgodnie punktacją za osiągnięte oceny z przedmiotu. Pierwszeństwo będą miały osoby, które uzyskają najwięcej punktów zgodnie z wytycznymi: ocena końcowa za poprzedni rok szkolny z przedmiotu: </w:t>
      </w:r>
      <w:r w:rsidR="005C72D9">
        <w:t>4 -1pkt; 5 -2pkt; 6 -3</w:t>
      </w:r>
      <w:r w:rsidR="00972CF4">
        <w:t>pkt</w:t>
      </w:r>
    </w:p>
    <w:p w:rsidR="00FB1440" w:rsidRDefault="00FB1440">
      <w:pPr>
        <w:framePr w:w="413" w:h="835" w:wrap="around" w:hAnchor="margin" w:x="-2601" w:y="2"/>
        <w:rPr>
          <w:sz w:val="0"/>
          <w:szCs w:val="0"/>
        </w:rPr>
      </w:pPr>
    </w:p>
    <w:p w:rsidR="00FB1440" w:rsidRDefault="00FB1440">
      <w:pPr>
        <w:pStyle w:val="Picturecaption20"/>
        <w:framePr w:w="1363" w:h="149" w:wrap="around" w:hAnchor="margin" w:x="-1987" w:y="616"/>
        <w:spacing w:line="140" w:lineRule="exact"/>
      </w:pPr>
    </w:p>
    <w:p w:rsidR="00FB1440" w:rsidRDefault="00FB1440" w:rsidP="00972CF4">
      <w:pPr>
        <w:framePr w:w="11909" w:h="603" w:hRule="exact" w:wrap="notBeside" w:vAnchor="text" w:hAnchor="page" w:x="13" w:y="23625" w:anchorLock="1"/>
      </w:pPr>
    </w:p>
    <w:p w:rsidR="00FB1440" w:rsidRDefault="00D04A4B">
      <w:pPr>
        <w:rPr>
          <w:sz w:val="2"/>
          <w:szCs w:val="2"/>
        </w:rPr>
        <w:sectPr w:rsidR="00FB1440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B1440" w:rsidRDefault="001718F9">
      <w:pPr>
        <w:pStyle w:val="Bodytext100"/>
        <w:spacing w:before="0" w:after="0" w:line="274" w:lineRule="exact"/>
        <w:ind w:left="20" w:firstLine="0"/>
      </w:pPr>
      <w:r>
        <w:t>b</w:t>
      </w:r>
      <w:r w:rsidR="00D04A4B">
        <w:t xml:space="preserve">) </w:t>
      </w:r>
      <w:r w:rsidR="00D04A4B">
        <w:rPr>
          <w:rStyle w:val="Bodytext101"/>
        </w:rPr>
        <w:t>lista uczestników zakwalifikowanych do udziału w projekcie</w:t>
      </w:r>
      <w:r>
        <w:rPr>
          <w:rStyle w:val="Bodytext101"/>
        </w:rPr>
        <w:t>:</w:t>
      </w:r>
    </w:p>
    <w:p w:rsidR="00FB1440" w:rsidRDefault="001718F9" w:rsidP="00757411">
      <w:pPr>
        <w:pStyle w:val="Bodytext100"/>
        <w:spacing w:before="0" w:after="120" w:line="260" w:lineRule="exact"/>
        <w:ind w:left="318" w:right="357" w:firstLine="0"/>
        <w:jc w:val="both"/>
      </w:pPr>
      <w:r>
        <w:t>k</w:t>
      </w:r>
      <w:r w:rsidR="00D04A4B">
        <w:t>olejność na liście określa się na podstawie ilości uzyskanych przez kandydata punktów, przy czym na pierwszym miejscu na liście zapisuje się ucznia, który uzyskał najwyższą ilość punktów, a następnie w kolejności malejącej ilości punktów aż do wyczerpania liczby miejsc. Uczniowie, którzy nie zostali, z braku miejsc, zakwalifikowani do udziału w projekcie, zostają umieszczeni na liście rezerwowej. W razie skreślenia uczestnika z listy, na jego miejsce zostaje zakwalifikowany kolejny w rankingu uczeń z listy rezerwowej.</w:t>
      </w:r>
    </w:p>
    <w:p w:rsidR="00FB1440" w:rsidRPr="00AA076E" w:rsidRDefault="001718F9" w:rsidP="00AA076E">
      <w:pPr>
        <w:pStyle w:val="Heading420"/>
        <w:keepNext/>
        <w:keepLines/>
        <w:numPr>
          <w:ilvl w:val="2"/>
          <w:numId w:val="4"/>
        </w:numPr>
        <w:tabs>
          <w:tab w:val="left" w:pos="426"/>
        </w:tabs>
        <w:spacing w:before="0" w:after="3" w:line="230" w:lineRule="exact"/>
        <w:ind w:left="20" w:firstLine="0"/>
        <w:jc w:val="left"/>
        <w:rPr>
          <w:b w:val="0"/>
        </w:rPr>
      </w:pPr>
      <w:bookmarkStart w:id="5" w:name="bookmark9"/>
      <w:r w:rsidRPr="00AA076E">
        <w:rPr>
          <w:b w:val="0"/>
        </w:rPr>
        <w:t>Zasady naboru - z</w:t>
      </w:r>
      <w:r w:rsidR="00D04A4B" w:rsidRPr="00AA076E">
        <w:rPr>
          <w:b w:val="0"/>
        </w:rPr>
        <w:t xml:space="preserve">ajęcia wyrównujące </w:t>
      </w:r>
      <w:bookmarkEnd w:id="5"/>
    </w:p>
    <w:p w:rsidR="00FB1440" w:rsidRDefault="00FB1440" w:rsidP="001718F9">
      <w:pPr>
        <w:pStyle w:val="Bodytext100"/>
        <w:tabs>
          <w:tab w:val="left" w:pos="260"/>
        </w:tabs>
        <w:spacing w:before="0" w:after="3" w:line="230" w:lineRule="exact"/>
        <w:ind w:left="20" w:firstLine="0"/>
      </w:pPr>
    </w:p>
    <w:p w:rsidR="00FB1440" w:rsidRDefault="00D04A4B">
      <w:pPr>
        <w:pStyle w:val="Bodytext100"/>
        <w:numPr>
          <w:ilvl w:val="0"/>
          <w:numId w:val="7"/>
        </w:numPr>
        <w:tabs>
          <w:tab w:val="left" w:pos="517"/>
        </w:tabs>
        <w:spacing w:before="0" w:after="0" w:line="230" w:lineRule="exact"/>
        <w:ind w:left="320" w:firstLine="0"/>
        <w:jc w:val="both"/>
      </w:pPr>
      <w:r>
        <w:t>uczniowie wyrażający chęć uczestnictwa będą zgłaszali się samodzielnie,</w:t>
      </w:r>
    </w:p>
    <w:p w:rsidR="00FB1440" w:rsidRDefault="00D04A4B">
      <w:pPr>
        <w:pStyle w:val="Bodytext100"/>
        <w:numPr>
          <w:ilvl w:val="0"/>
          <w:numId w:val="7"/>
        </w:numPr>
        <w:tabs>
          <w:tab w:val="left" w:pos="517"/>
        </w:tabs>
        <w:spacing w:before="0" w:after="180" w:line="274" w:lineRule="exact"/>
        <w:ind w:left="660" w:right="360" w:hanging="340"/>
      </w:pPr>
      <w:r>
        <w:t>uczniowie słabsi, bierni, których udział w zajęciach byłby wskazany będą zgłaszani przez nauczycieli.</w:t>
      </w:r>
    </w:p>
    <w:p w:rsidR="00FB1440" w:rsidRDefault="00D04A4B" w:rsidP="001718F9">
      <w:pPr>
        <w:pStyle w:val="Bodytext100"/>
        <w:numPr>
          <w:ilvl w:val="3"/>
          <w:numId w:val="4"/>
        </w:numPr>
        <w:tabs>
          <w:tab w:val="left" w:pos="284"/>
        </w:tabs>
        <w:spacing w:before="0" w:after="0" w:line="274" w:lineRule="exact"/>
        <w:ind w:left="20" w:firstLine="0"/>
      </w:pPr>
      <w:r>
        <w:rPr>
          <w:rStyle w:val="Bodytext101"/>
        </w:rPr>
        <w:t>kryteria naboru</w:t>
      </w:r>
      <w:r w:rsidR="001718F9">
        <w:rPr>
          <w:rStyle w:val="Bodytext101"/>
        </w:rPr>
        <w:t>:</w:t>
      </w:r>
    </w:p>
    <w:p w:rsidR="00FB1440" w:rsidRDefault="001718F9">
      <w:pPr>
        <w:pStyle w:val="Bodytext100"/>
        <w:spacing w:before="0" w:after="215" w:line="274" w:lineRule="exact"/>
        <w:ind w:left="320" w:right="360" w:firstLine="0"/>
        <w:jc w:val="both"/>
      </w:pPr>
      <w:r>
        <w:t>n</w:t>
      </w:r>
      <w:r w:rsidR="00D04A4B">
        <w:t>abór uczniów na zajęcia wyrównujące będzie odbywał się zgodnie punktacją za osiągnięte oceny z przedmiotu. Pierwszeństwo będą miały osoby, które uzyskają najwięcej punktów zgodnie z wytycznymi: ocena końcowa za poprzedni rok szkolny z przedmiotu: 3 -1pkt; 2 -2pkt; 1 -3pkt.</w:t>
      </w:r>
    </w:p>
    <w:p w:rsidR="00757411" w:rsidRDefault="00757411" w:rsidP="00757411">
      <w:pPr>
        <w:pStyle w:val="Bodytext100"/>
        <w:numPr>
          <w:ilvl w:val="3"/>
          <w:numId w:val="4"/>
        </w:numPr>
        <w:spacing w:before="0" w:after="0" w:line="240" w:lineRule="exact"/>
        <w:ind w:firstLine="0"/>
        <w:jc w:val="both"/>
      </w:pPr>
      <w:r>
        <w:rPr>
          <w:rStyle w:val="Bodytext101"/>
        </w:rPr>
        <w:t>l</w:t>
      </w:r>
      <w:r w:rsidRPr="00757411">
        <w:rPr>
          <w:rStyle w:val="Bodytext101"/>
        </w:rPr>
        <w:t>ista uczestników zakwalifikowanych do udziału w projekcie</w:t>
      </w:r>
      <w:r>
        <w:rPr>
          <w:rStyle w:val="Bodytext101"/>
        </w:rPr>
        <w:t>:</w:t>
      </w:r>
      <w:r w:rsidRPr="00757411">
        <w:t xml:space="preserve"> </w:t>
      </w:r>
    </w:p>
    <w:p w:rsidR="00757411" w:rsidRDefault="00757411" w:rsidP="00757411">
      <w:pPr>
        <w:pStyle w:val="Bodytext100"/>
        <w:spacing w:before="0" w:after="215" w:line="274" w:lineRule="exact"/>
        <w:ind w:left="320" w:right="360" w:firstLine="0"/>
        <w:jc w:val="both"/>
      </w:pPr>
      <w:r>
        <w:t>kolejność na liście określa się na podstawie ilości uzyskanych przez kandydata punktów, przy czym na pierwszym miejscu na liście zapisuje się ucznia, który uzyskał najwyższą ilość punktów, a następnie w kolejności malejącej ilości punktów aż do wyczerpania liczby miejsc. Uczniowie, którzy nie zostali, z braku miejsc, zakwalifikowani do udziału w projekcie, zostają umieszczeni na liście rezerwowej. W razie skreślenia uczestnika z listy, na jego miejsce zostaje zakwalifikowany kolejny w rankingu uczeń z listy rezerwowej.</w:t>
      </w:r>
    </w:p>
    <w:p w:rsidR="00FB1440" w:rsidRPr="00AA076E" w:rsidRDefault="00940273" w:rsidP="00757411">
      <w:pPr>
        <w:pStyle w:val="Heading420"/>
        <w:keepNext/>
        <w:keepLines/>
        <w:numPr>
          <w:ilvl w:val="1"/>
          <w:numId w:val="4"/>
        </w:numPr>
        <w:tabs>
          <w:tab w:val="left" w:pos="615"/>
        </w:tabs>
        <w:spacing w:before="0" w:after="3" w:line="230" w:lineRule="exact"/>
        <w:ind w:left="20" w:firstLine="0"/>
        <w:jc w:val="left"/>
        <w:rPr>
          <w:b w:val="0"/>
        </w:rPr>
      </w:pPr>
      <w:bookmarkStart w:id="6" w:name="bookmark10"/>
      <w:r w:rsidRPr="00AA076E">
        <w:rPr>
          <w:b w:val="0"/>
        </w:rPr>
        <w:t>Zasady naboru - p</w:t>
      </w:r>
      <w:r w:rsidR="00D04A4B" w:rsidRPr="00AA076E">
        <w:rPr>
          <w:b w:val="0"/>
        </w:rPr>
        <w:t xml:space="preserve">ozostałe wsparcie </w:t>
      </w:r>
      <w:bookmarkEnd w:id="6"/>
    </w:p>
    <w:p w:rsidR="00FB1440" w:rsidRPr="00AA076E" w:rsidRDefault="00FB1440" w:rsidP="00940273">
      <w:pPr>
        <w:pStyle w:val="Bodytext100"/>
        <w:tabs>
          <w:tab w:val="left" w:pos="260"/>
        </w:tabs>
        <w:spacing w:before="0" w:after="3" w:line="230" w:lineRule="exact"/>
        <w:ind w:left="20" w:firstLine="0"/>
      </w:pPr>
    </w:p>
    <w:p w:rsidR="00FB1440" w:rsidRDefault="00D04A4B" w:rsidP="00AA076E">
      <w:pPr>
        <w:pStyle w:val="Bodytext100"/>
        <w:numPr>
          <w:ilvl w:val="0"/>
          <w:numId w:val="7"/>
        </w:numPr>
        <w:tabs>
          <w:tab w:val="left" w:pos="656"/>
        </w:tabs>
        <w:spacing w:before="0" w:after="0" w:line="230" w:lineRule="exact"/>
        <w:ind w:left="320" w:firstLine="0"/>
        <w:jc w:val="both"/>
      </w:pPr>
      <w:r>
        <w:t>uczniowie wyrażający chęć uczestnictwa będą zgłaszali się samodzielnie,</w:t>
      </w:r>
    </w:p>
    <w:p w:rsidR="00FB1440" w:rsidRDefault="00D04A4B" w:rsidP="00AA076E">
      <w:pPr>
        <w:pStyle w:val="Bodytext100"/>
        <w:numPr>
          <w:ilvl w:val="0"/>
          <w:numId w:val="7"/>
        </w:numPr>
        <w:tabs>
          <w:tab w:val="left" w:pos="656"/>
        </w:tabs>
        <w:spacing w:before="0" w:after="173" w:line="274" w:lineRule="exact"/>
        <w:ind w:left="660" w:right="360" w:hanging="340"/>
      </w:pPr>
      <w:r>
        <w:t>uczniowie z SPE - posiadający wskazania do udziału w zajęciach będą zgłaszani przez nauczycieli/pedagoga/innego specjalistę.</w:t>
      </w:r>
    </w:p>
    <w:p w:rsidR="00FB1440" w:rsidRPr="00940273" w:rsidRDefault="00D04A4B" w:rsidP="00AA076E">
      <w:pPr>
        <w:pStyle w:val="Bodytext100"/>
        <w:numPr>
          <w:ilvl w:val="0"/>
          <w:numId w:val="13"/>
        </w:numPr>
        <w:tabs>
          <w:tab w:val="left" w:pos="284"/>
        </w:tabs>
        <w:spacing w:before="0" w:after="0" w:line="283" w:lineRule="exact"/>
        <w:rPr>
          <w:u w:val="single"/>
        </w:rPr>
      </w:pPr>
      <w:r w:rsidRPr="00940273">
        <w:rPr>
          <w:rStyle w:val="Bodytext101"/>
        </w:rPr>
        <w:t>kryteria naboru</w:t>
      </w:r>
      <w:r w:rsidR="00940273" w:rsidRPr="00940273">
        <w:rPr>
          <w:rStyle w:val="Bodytext101"/>
        </w:rPr>
        <w:t>:</w:t>
      </w:r>
    </w:p>
    <w:p w:rsidR="00FB1440" w:rsidRDefault="00972CF4" w:rsidP="00AA076E">
      <w:pPr>
        <w:pStyle w:val="Bodytext100"/>
        <w:numPr>
          <w:ilvl w:val="0"/>
          <w:numId w:val="7"/>
        </w:numPr>
        <w:tabs>
          <w:tab w:val="left" w:pos="536"/>
        </w:tabs>
        <w:spacing w:before="0" w:after="0" w:line="283" w:lineRule="exact"/>
        <w:ind w:left="320" w:right="360" w:firstLine="0"/>
        <w:jc w:val="both"/>
      </w:pPr>
      <w:r>
        <w:t xml:space="preserve">zajęcia logopedyczne - </w:t>
      </w:r>
      <w:r w:rsidR="00D04A4B">
        <w:t xml:space="preserve"> </w:t>
      </w:r>
      <w:r w:rsidR="005C72D9">
        <w:t>orzeczenie PPP – 3 pkt, opinia PPP -2 pk</w:t>
      </w:r>
      <w:r w:rsidR="00757411">
        <w:t xml:space="preserve">t </w:t>
      </w:r>
      <w:r w:rsidR="00D04A4B">
        <w:t>opinia</w:t>
      </w:r>
      <w:r>
        <w:t xml:space="preserve"> nauczyciela/ wychowawcy </w:t>
      </w:r>
      <w:r w:rsidR="005C72D9">
        <w:t>– 1 pkt</w:t>
      </w:r>
    </w:p>
    <w:p w:rsidR="00757411" w:rsidRDefault="00757411" w:rsidP="00757411">
      <w:pPr>
        <w:pStyle w:val="Bodytext100"/>
        <w:tabs>
          <w:tab w:val="left" w:pos="536"/>
        </w:tabs>
        <w:spacing w:before="0" w:after="0" w:line="283" w:lineRule="exact"/>
        <w:ind w:left="320" w:right="360" w:firstLine="0"/>
        <w:jc w:val="both"/>
      </w:pPr>
    </w:p>
    <w:p w:rsidR="00757411" w:rsidRDefault="00757411" w:rsidP="00757411">
      <w:pPr>
        <w:pStyle w:val="Bodytext100"/>
        <w:tabs>
          <w:tab w:val="left" w:pos="536"/>
        </w:tabs>
        <w:spacing w:before="0" w:after="0" w:line="283" w:lineRule="exact"/>
        <w:ind w:left="320" w:right="360" w:firstLine="0"/>
        <w:jc w:val="both"/>
      </w:pPr>
    </w:p>
    <w:p w:rsidR="005C72D9" w:rsidRDefault="00D04A4B" w:rsidP="00AA076E">
      <w:pPr>
        <w:pStyle w:val="Bodytext100"/>
        <w:numPr>
          <w:ilvl w:val="0"/>
          <w:numId w:val="7"/>
        </w:numPr>
        <w:tabs>
          <w:tab w:val="left" w:pos="536"/>
        </w:tabs>
        <w:spacing w:before="0" w:after="0" w:line="283" w:lineRule="exact"/>
        <w:ind w:left="320" w:right="360" w:firstLine="0"/>
        <w:jc w:val="both"/>
      </w:pPr>
      <w:r>
        <w:t>zajęcia terapii pedagogi</w:t>
      </w:r>
      <w:r w:rsidR="00972CF4">
        <w:t xml:space="preserve">cznej </w:t>
      </w:r>
      <w:r>
        <w:t xml:space="preserve"> - </w:t>
      </w:r>
      <w:r w:rsidR="005C72D9">
        <w:t>orzeczenie PPP – 3 pkt, opinia PPP -2 pkt, opinia nauczyciela/ wychowawcy – 1 pkt</w:t>
      </w:r>
    </w:p>
    <w:p w:rsidR="00FB1440" w:rsidRDefault="00D04A4B" w:rsidP="00AA076E">
      <w:pPr>
        <w:pStyle w:val="Bodytext100"/>
        <w:numPr>
          <w:ilvl w:val="0"/>
          <w:numId w:val="7"/>
        </w:numPr>
        <w:tabs>
          <w:tab w:val="left" w:pos="536"/>
        </w:tabs>
        <w:spacing w:before="0" w:after="0" w:line="283" w:lineRule="exact"/>
        <w:ind w:left="680" w:right="360" w:hanging="360"/>
        <w:jc w:val="both"/>
      </w:pPr>
      <w:r>
        <w:t xml:space="preserve">zajęcia </w:t>
      </w:r>
      <w:proofErr w:type="spellStart"/>
      <w:r w:rsidR="00AB3889">
        <w:t>korekcyjno</w:t>
      </w:r>
      <w:proofErr w:type="spellEnd"/>
      <w:r w:rsidR="00AB3889">
        <w:t xml:space="preserve"> – kompensacyjne - </w:t>
      </w:r>
      <w:r w:rsidR="005C72D9">
        <w:t>orzeczenie</w:t>
      </w:r>
      <w:r w:rsidR="00757411">
        <w:t xml:space="preserve"> PPP – 3 pkt, opinia PPP -2 pkt /</w:t>
      </w:r>
      <w:r w:rsidR="005C72D9">
        <w:t>opinia nauczyciela/ wychowawcy – 1 pkt</w:t>
      </w:r>
    </w:p>
    <w:p w:rsidR="00940273" w:rsidRDefault="00940273" w:rsidP="00940273">
      <w:pPr>
        <w:pStyle w:val="Bodytext100"/>
        <w:tabs>
          <w:tab w:val="left" w:pos="536"/>
        </w:tabs>
        <w:spacing w:before="0" w:after="0" w:line="283" w:lineRule="exact"/>
        <w:ind w:left="680" w:right="360" w:firstLine="0"/>
        <w:jc w:val="both"/>
      </w:pPr>
    </w:p>
    <w:p w:rsidR="00FB1440" w:rsidRDefault="00D04A4B" w:rsidP="00AA076E">
      <w:pPr>
        <w:pStyle w:val="Bodytext100"/>
        <w:numPr>
          <w:ilvl w:val="1"/>
          <w:numId w:val="7"/>
        </w:numPr>
        <w:tabs>
          <w:tab w:val="left" w:pos="260"/>
        </w:tabs>
        <w:spacing w:before="0" w:after="3" w:line="230" w:lineRule="exact"/>
        <w:ind w:left="20" w:firstLine="0"/>
      </w:pPr>
      <w:r>
        <w:rPr>
          <w:rStyle w:val="Bodytext101"/>
        </w:rPr>
        <w:t>lista uczestników zakwalifikowanych do udziału w projekcie</w:t>
      </w:r>
      <w:r w:rsidR="00AA076E">
        <w:rPr>
          <w:rStyle w:val="Bodytext101"/>
        </w:rPr>
        <w:t>:</w:t>
      </w:r>
    </w:p>
    <w:p w:rsidR="003C742E" w:rsidRDefault="003C742E" w:rsidP="003C742E">
      <w:pPr>
        <w:pStyle w:val="Bodytext100"/>
        <w:spacing w:before="0" w:after="215" w:line="274" w:lineRule="exact"/>
        <w:ind w:left="320" w:right="360" w:firstLine="0"/>
        <w:jc w:val="both"/>
      </w:pPr>
      <w:r>
        <w:t>kolejność na liście określa się na podstawie ilości uzyskanych przez kandydata punktów, przy czym na pierwszym miejscu na liście zapisuje się ucznia, który uzyskał najwyższą ilość punktów, a następnie w kolejności malejącej ilości punktów aż do wyczerpania liczby miejsc. Uczniowie, którzy nie zostali, z braku miejsc, zakwalifikowani do udziału w projekcie, zostają umieszczeni na liście rezerwowej. W razie skreślenia uczestnika z listy, na jego miejsce zostaje zakwalifikowany kolejny w rankingu uczeń z listy rezerwowej.</w:t>
      </w:r>
    </w:p>
    <w:p w:rsidR="00FB1440" w:rsidRPr="00AA076E" w:rsidRDefault="00D04A4B" w:rsidP="003C742E">
      <w:pPr>
        <w:pStyle w:val="Heading420"/>
        <w:keepNext/>
        <w:keepLines/>
        <w:numPr>
          <w:ilvl w:val="1"/>
          <w:numId w:val="3"/>
        </w:numPr>
        <w:spacing w:before="0" w:after="0" w:line="274" w:lineRule="exact"/>
        <w:ind w:firstLine="0"/>
        <w:jc w:val="left"/>
        <w:rPr>
          <w:b w:val="0"/>
        </w:rPr>
      </w:pPr>
      <w:bookmarkStart w:id="7" w:name="bookmark11"/>
      <w:r w:rsidRPr="00AA076E">
        <w:rPr>
          <w:b w:val="0"/>
        </w:rPr>
        <w:t>Zajęcia dla nauczycieli:</w:t>
      </w:r>
      <w:bookmarkEnd w:id="7"/>
    </w:p>
    <w:p w:rsidR="00FB1440" w:rsidRDefault="00D04A4B">
      <w:pPr>
        <w:pStyle w:val="Bodytext100"/>
        <w:numPr>
          <w:ilvl w:val="1"/>
          <w:numId w:val="10"/>
        </w:numPr>
        <w:tabs>
          <w:tab w:val="left" w:pos="260"/>
        </w:tabs>
        <w:spacing w:before="0" w:after="0" w:line="274" w:lineRule="exact"/>
        <w:ind w:left="20" w:firstLine="0"/>
      </w:pPr>
      <w:r>
        <w:rPr>
          <w:rStyle w:val="Bodytext101"/>
        </w:rPr>
        <w:t>zasady naboru</w:t>
      </w:r>
      <w:r w:rsidR="00940273">
        <w:rPr>
          <w:rStyle w:val="Bodytext101"/>
        </w:rPr>
        <w:t>:</w:t>
      </w:r>
    </w:p>
    <w:p w:rsidR="00FB1440" w:rsidRDefault="00D04A4B">
      <w:pPr>
        <w:pStyle w:val="Bodytext100"/>
        <w:numPr>
          <w:ilvl w:val="0"/>
          <w:numId w:val="10"/>
        </w:numPr>
        <w:tabs>
          <w:tab w:val="left" w:pos="459"/>
        </w:tabs>
        <w:spacing w:before="0" w:after="215" w:line="274" w:lineRule="exact"/>
        <w:ind w:left="320" w:firstLine="0"/>
        <w:jc w:val="both"/>
      </w:pPr>
      <w:r>
        <w:t>nauczyciele wyrażający chęć uczestnictwa będą zgłaszali się samodzielnie.</w:t>
      </w:r>
    </w:p>
    <w:p w:rsidR="00FB1440" w:rsidRDefault="00940273" w:rsidP="00940273">
      <w:pPr>
        <w:pStyle w:val="Bodytext100"/>
        <w:tabs>
          <w:tab w:val="left" w:pos="284"/>
        </w:tabs>
        <w:spacing w:before="0" w:after="0" w:line="230" w:lineRule="exact"/>
        <w:ind w:firstLine="0"/>
        <w:sectPr w:rsidR="00FB1440">
          <w:type w:val="continuous"/>
          <w:pgSz w:w="11909" w:h="16834"/>
          <w:pgMar w:top="272" w:right="912" w:bottom="1678" w:left="1416" w:header="0" w:footer="3" w:gutter="0"/>
          <w:cols w:space="720"/>
          <w:noEndnote/>
          <w:docGrid w:linePitch="360"/>
        </w:sectPr>
      </w:pPr>
      <w:r>
        <w:rPr>
          <w:rStyle w:val="Bodytext101"/>
        </w:rPr>
        <w:t xml:space="preserve">b) </w:t>
      </w:r>
      <w:r w:rsidR="00D04A4B">
        <w:rPr>
          <w:rStyle w:val="Bodytext101"/>
        </w:rPr>
        <w:t>kryteria naboru</w:t>
      </w:r>
      <w:r w:rsidR="00AA076E">
        <w:rPr>
          <w:rStyle w:val="Bodytext101"/>
        </w:rPr>
        <w:t>:</w:t>
      </w:r>
    </w:p>
    <w:p w:rsidR="00FB1440" w:rsidRDefault="00FB1440">
      <w:pPr>
        <w:framePr w:w="413" w:h="835" w:wrap="around" w:hAnchor="margin" w:x="-2601" w:y="2"/>
        <w:rPr>
          <w:sz w:val="0"/>
          <w:szCs w:val="0"/>
        </w:rPr>
      </w:pPr>
    </w:p>
    <w:p w:rsidR="00FB1440" w:rsidRDefault="00FB1440">
      <w:pPr>
        <w:pStyle w:val="Picturecaption0"/>
        <w:framePr w:w="1142" w:h="432" w:wrap="around" w:hAnchor="margin" w:x="-1982" w:y="141"/>
        <w:ind w:right="120"/>
      </w:pPr>
    </w:p>
    <w:p w:rsidR="00FB1440" w:rsidRDefault="00FB1440">
      <w:pPr>
        <w:rPr>
          <w:sz w:val="2"/>
          <w:szCs w:val="2"/>
        </w:rPr>
        <w:sectPr w:rsidR="00FB1440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FB1440" w:rsidRDefault="00AA076E">
      <w:pPr>
        <w:pStyle w:val="Bodytext100"/>
        <w:spacing w:before="0" w:after="215" w:line="274" w:lineRule="exact"/>
        <w:ind w:left="360" w:right="100" w:firstLine="0"/>
      </w:pPr>
      <w:r>
        <w:t>p</w:t>
      </w:r>
      <w:r w:rsidR="00D04A4B">
        <w:t>odczas rekrutacji nauczycieli pod uwagę weźmiemy zatrudnienie przy projekcie tj. fakt czy nauczyciel prowadzić będzie zajęcia w projekcie - 2pkt; rekomendacje dyrektorów szkół - 1pkt.</w:t>
      </w:r>
    </w:p>
    <w:p w:rsidR="00FB1440" w:rsidRDefault="00940273" w:rsidP="00940273">
      <w:pPr>
        <w:pStyle w:val="Bodytext100"/>
        <w:spacing w:before="0" w:after="0" w:line="230" w:lineRule="exact"/>
        <w:ind w:firstLine="0"/>
        <w:jc w:val="both"/>
      </w:pPr>
      <w:r>
        <w:rPr>
          <w:rStyle w:val="Bodytext101"/>
        </w:rPr>
        <w:t xml:space="preserve">c) </w:t>
      </w:r>
      <w:r w:rsidR="00D04A4B">
        <w:rPr>
          <w:rStyle w:val="Bodytext101"/>
        </w:rPr>
        <w:t>lista uczestników zakwalifikowanych do udziału w projekcie</w:t>
      </w:r>
      <w:r w:rsidR="003C742E">
        <w:rPr>
          <w:rStyle w:val="Bodytext101"/>
        </w:rPr>
        <w:t>:</w:t>
      </w:r>
    </w:p>
    <w:p w:rsidR="00FB1440" w:rsidRDefault="003C742E">
      <w:pPr>
        <w:pStyle w:val="Bodytext100"/>
        <w:spacing w:before="0" w:after="180" w:line="274" w:lineRule="exact"/>
        <w:ind w:left="360" w:right="100" w:firstLine="0"/>
        <w:jc w:val="both"/>
      </w:pPr>
      <w:r>
        <w:t>n</w:t>
      </w:r>
      <w:r w:rsidR="00D04A4B">
        <w:t>auczyciele, którzy nie zostali zakwalifikowani do udziału w projekcie z braku miejsc określonych w projekcie, zostają umieszczeni na liście rezerwowej. W razie skreślenia uczestnika z listy, na jego miejsce wchodzi kolejny w rankingu nauczyciel z listy rezerwowej.</w:t>
      </w:r>
    </w:p>
    <w:p w:rsidR="00FB1440" w:rsidRDefault="00D04A4B" w:rsidP="003C742E">
      <w:pPr>
        <w:pStyle w:val="Bodytext100"/>
        <w:numPr>
          <w:ilvl w:val="1"/>
          <w:numId w:val="3"/>
        </w:numPr>
        <w:spacing w:before="0" w:after="180" w:line="274" w:lineRule="exact"/>
        <w:ind w:left="284" w:right="100" w:hanging="264"/>
        <w:jc w:val="both"/>
      </w:pPr>
      <w:r>
        <w:t>Jeżeli liczba chętnych będzie niższa niż zakładana, zorganizowane zostaną dodatkowe spotkania z uczniami i ich opiekunami, podczas których zachęcimy młodych ludzi do udziału w projekcie poprzez przedstawienie korzyści z niego płynących.</w:t>
      </w:r>
    </w:p>
    <w:p w:rsidR="00FB1440" w:rsidRDefault="00D04A4B" w:rsidP="003C742E">
      <w:pPr>
        <w:pStyle w:val="Bodytext100"/>
        <w:numPr>
          <w:ilvl w:val="1"/>
          <w:numId w:val="3"/>
        </w:numPr>
        <w:spacing w:before="0" w:after="0" w:line="240" w:lineRule="auto"/>
        <w:ind w:firstLine="0"/>
        <w:jc w:val="both"/>
      </w:pPr>
      <w:r>
        <w:t>Zaplanowane w projekcie zajęcia będą dostępne dla wszystkich zainteresowanych uczniów, a rekrutacja będzie zgodna z zasadą równych szans oraz będzie opierała się wyłącznie na kryteriach merytorycznych, które nie odnoszą się do wyznania, rasy, przekonań czy niepełnosprawności.</w:t>
      </w:r>
    </w:p>
    <w:p w:rsidR="00FB1440" w:rsidRDefault="00FB1440" w:rsidP="003C742E">
      <w:pPr>
        <w:framePr w:wrap="notBeside" w:vAnchor="text" w:hAnchor="page" w:x="4573" w:y="423"/>
        <w:jc w:val="center"/>
        <w:rPr>
          <w:sz w:val="0"/>
          <w:szCs w:val="0"/>
        </w:rPr>
      </w:pPr>
    </w:p>
    <w:p w:rsidR="00FB1440" w:rsidRDefault="00376EF5" w:rsidP="003C742E">
      <w:pPr>
        <w:pStyle w:val="Bodytext100"/>
        <w:numPr>
          <w:ilvl w:val="1"/>
          <w:numId w:val="3"/>
        </w:numPr>
        <w:tabs>
          <w:tab w:val="left" w:pos="375"/>
        </w:tabs>
        <w:spacing w:before="0" w:after="0" w:line="192" w:lineRule="auto"/>
        <w:ind w:firstLine="0"/>
        <w:jc w:val="both"/>
      </w:pPr>
      <w:r>
        <w:t xml:space="preserve">     </w:t>
      </w:r>
      <w:r w:rsidR="00D04A4B">
        <w:t xml:space="preserve">Warunkiem umieszczenia uczestnika na liście rankingowej dla wybranego/wybranych rodzajów zajęć jest wypełnienie i złożenie w </w:t>
      </w:r>
      <w:r w:rsidR="00AB3889">
        <w:t>biurze projektu</w:t>
      </w:r>
      <w:r w:rsidR="00D04A4B">
        <w:rPr>
          <w:rStyle w:val="Bodytext10Italic"/>
        </w:rPr>
        <w:t xml:space="preserve"> </w:t>
      </w:r>
      <w:r w:rsidR="005C72D9">
        <w:rPr>
          <w:rStyle w:val="Bodytext10Italic"/>
        </w:rPr>
        <w:t>Ankiety rekrutacyjnej</w:t>
      </w:r>
      <w:r w:rsidR="00D04A4B">
        <w:rPr>
          <w:rStyle w:val="Bodytext10Italic"/>
        </w:rPr>
        <w:t xml:space="preserve"> </w:t>
      </w:r>
      <w:r w:rsidR="00D04A4B">
        <w:t>stanow</w:t>
      </w:r>
      <w:r w:rsidR="00CE4DC2">
        <w:t>iącej odpowiednio Załącznik nr 1</w:t>
      </w:r>
      <w:r w:rsidR="00D04A4B">
        <w:t xml:space="preserve"> lub </w:t>
      </w:r>
      <w:r w:rsidR="00CE4DC2">
        <w:t>1</w:t>
      </w:r>
      <w:r w:rsidR="00D04A4B">
        <w:t>n do niniejszego Regulaminu.</w:t>
      </w:r>
    </w:p>
    <w:p w:rsidR="003C742E" w:rsidRDefault="00376EF5" w:rsidP="003C742E">
      <w:pPr>
        <w:pStyle w:val="Bodytext100"/>
        <w:numPr>
          <w:ilvl w:val="1"/>
          <w:numId w:val="3"/>
        </w:numPr>
        <w:tabs>
          <w:tab w:val="left" w:pos="375"/>
        </w:tabs>
        <w:spacing w:before="0" w:after="180" w:line="274" w:lineRule="exact"/>
        <w:ind w:left="360" w:hanging="340"/>
        <w:jc w:val="both"/>
      </w:pPr>
      <w:r>
        <w:t xml:space="preserve">       </w:t>
      </w:r>
      <w:r w:rsidR="00D04A4B">
        <w:t>Na tej podstawie Ko</w:t>
      </w:r>
      <w:r w:rsidR="005C72D9">
        <w:t xml:space="preserve">misja rekrutacyjna w składzie:, </w:t>
      </w:r>
      <w:r w:rsidR="00CE4DC2">
        <w:t>koordynator</w:t>
      </w:r>
      <w:r w:rsidR="005C72D9">
        <w:t xml:space="preserve"> p</w:t>
      </w:r>
      <w:r w:rsidR="00D04A4B">
        <w:t>rojektu</w:t>
      </w:r>
      <w:r w:rsidR="003C742E">
        <w:t>,</w:t>
      </w:r>
      <w:r w:rsidR="00D04A4B">
        <w:t xml:space="preserve"> </w:t>
      </w:r>
      <w:r w:rsidR="003C742E">
        <w:t xml:space="preserve">dyrektor szkoły </w:t>
      </w:r>
      <w:r w:rsidR="00D04A4B">
        <w:t xml:space="preserve">i </w:t>
      </w:r>
      <w:r w:rsidR="005C72D9">
        <w:t>pracownik</w:t>
      </w:r>
      <w:r w:rsidR="00D04A4B">
        <w:t xml:space="preserve"> </w:t>
      </w:r>
      <w:r w:rsidR="005C72D9">
        <w:t>biurowy</w:t>
      </w:r>
      <w:r w:rsidR="00D04A4B">
        <w:t xml:space="preserve"> kwalifikują uczestników do udziału w projekcie lub w przypadku braku miejsc określonych w projekcie umieszczają go na liście rezerwowej.</w:t>
      </w:r>
    </w:p>
    <w:p w:rsidR="00FB1440" w:rsidRDefault="00376EF5" w:rsidP="003C742E">
      <w:pPr>
        <w:pStyle w:val="Bodytext100"/>
        <w:numPr>
          <w:ilvl w:val="1"/>
          <w:numId w:val="3"/>
        </w:numPr>
        <w:tabs>
          <w:tab w:val="left" w:pos="375"/>
        </w:tabs>
        <w:spacing w:before="0" w:after="180" w:line="274" w:lineRule="exact"/>
        <w:ind w:left="360" w:hanging="340"/>
        <w:jc w:val="both"/>
      </w:pPr>
      <w:r>
        <w:t xml:space="preserve">       </w:t>
      </w:r>
      <w:r w:rsidR="00D04A4B">
        <w:t xml:space="preserve">Uczeń/nauczyciel, który w wyniku rekrutacji zakwalifikował się do udziału w projekcie, co zostało potwierdzone w protokole Komisji Rekrutacyjnej zostaje pełnoprawnym Uczestnikiem projektu, a Beneficjent i </w:t>
      </w:r>
      <w:r w:rsidR="00D04A4B" w:rsidRPr="003C742E">
        <w:rPr>
          <w:lang w:val="de"/>
        </w:rPr>
        <w:t xml:space="preserve">UP </w:t>
      </w:r>
      <w:r w:rsidR="00D04A4B">
        <w:t>stają się stronami umowy, której warunki określa Regulamin rekrutacji i uczestnictwa w projekcie oraz deklaracja uczestnictwa w projekcie</w:t>
      </w:r>
      <w:r w:rsidR="00CE4DC2">
        <w:t xml:space="preserve"> (zał. nr 2 lub 2n)</w:t>
      </w:r>
      <w:r w:rsidR="00D04A4B">
        <w:t>.</w:t>
      </w:r>
    </w:p>
    <w:p w:rsidR="00FB1440" w:rsidRDefault="00D04A4B">
      <w:pPr>
        <w:pStyle w:val="Heading220"/>
        <w:keepNext/>
        <w:keepLines/>
        <w:spacing w:before="0" w:after="6" w:line="230" w:lineRule="exact"/>
        <w:ind w:left="4620"/>
      </w:pPr>
      <w:bookmarkStart w:id="8" w:name="bookmark13"/>
      <w:r>
        <w:t xml:space="preserve">§ </w:t>
      </w:r>
      <w:bookmarkEnd w:id="8"/>
      <w:r w:rsidR="00C90FCD">
        <w:t>6</w:t>
      </w:r>
    </w:p>
    <w:p w:rsidR="00FB1440" w:rsidRDefault="00D04A4B">
      <w:pPr>
        <w:pStyle w:val="Bodytext70"/>
        <w:spacing w:before="0" w:after="210" w:line="220" w:lineRule="exact"/>
        <w:ind w:left="2520"/>
        <w:jc w:val="left"/>
      </w:pPr>
      <w:r>
        <w:rPr>
          <w:rStyle w:val="Bodytext711ptItalic2"/>
        </w:rPr>
        <w:t>Uprawnienia i obowiązki Uczestnika Projektu</w:t>
      </w:r>
    </w:p>
    <w:p w:rsidR="00FB1440" w:rsidRDefault="00D04A4B" w:rsidP="003C742E">
      <w:pPr>
        <w:pStyle w:val="Bodytext100"/>
        <w:numPr>
          <w:ilvl w:val="3"/>
          <w:numId w:val="3"/>
        </w:numPr>
        <w:tabs>
          <w:tab w:val="left" w:pos="351"/>
        </w:tabs>
        <w:spacing w:before="0" w:after="215" w:line="274" w:lineRule="exact"/>
        <w:ind w:left="360" w:right="100" w:hanging="340"/>
        <w:jc w:val="both"/>
      </w:pPr>
      <w:r>
        <w:t xml:space="preserve">Beneficjent zobowiązuje się do zapewnienia </w:t>
      </w:r>
      <w:r>
        <w:rPr>
          <w:lang w:val="de"/>
        </w:rPr>
        <w:t xml:space="preserve">UP </w:t>
      </w:r>
      <w:r>
        <w:t xml:space="preserve">wsparcia zgodnego z zapisami niniejszego Regulaminu i wynikające z </w:t>
      </w:r>
      <w:proofErr w:type="spellStart"/>
      <w:r>
        <w:t>WoD</w:t>
      </w:r>
      <w:proofErr w:type="spellEnd"/>
      <w:r>
        <w:t xml:space="preserve"> projektu.</w:t>
      </w:r>
    </w:p>
    <w:p w:rsidR="00FB1440" w:rsidRDefault="00D04A4B" w:rsidP="003C742E">
      <w:pPr>
        <w:pStyle w:val="Bodytext100"/>
        <w:numPr>
          <w:ilvl w:val="3"/>
          <w:numId w:val="3"/>
        </w:numPr>
        <w:tabs>
          <w:tab w:val="left" w:pos="375"/>
        </w:tabs>
        <w:spacing w:before="0" w:after="199" w:line="230" w:lineRule="exact"/>
        <w:ind w:left="360" w:hanging="340"/>
        <w:jc w:val="both"/>
      </w:pPr>
      <w:r>
        <w:rPr>
          <w:lang w:val="de"/>
        </w:rPr>
        <w:t xml:space="preserve">UP </w:t>
      </w:r>
      <w:r>
        <w:t>jest uprawniony do nieodpłatnego udziału w projekcie.</w:t>
      </w:r>
    </w:p>
    <w:p w:rsidR="003C742E" w:rsidRDefault="003C742E" w:rsidP="003C742E">
      <w:pPr>
        <w:pStyle w:val="Bodytext100"/>
        <w:tabs>
          <w:tab w:val="left" w:pos="375"/>
        </w:tabs>
        <w:spacing w:before="0" w:after="199" w:line="230" w:lineRule="exact"/>
        <w:ind w:left="360" w:firstLine="0"/>
        <w:jc w:val="both"/>
      </w:pPr>
    </w:p>
    <w:p w:rsidR="00FB1440" w:rsidRDefault="00D04A4B" w:rsidP="003C742E">
      <w:pPr>
        <w:pStyle w:val="Bodytext100"/>
        <w:numPr>
          <w:ilvl w:val="3"/>
          <w:numId w:val="3"/>
        </w:numPr>
        <w:tabs>
          <w:tab w:val="left" w:pos="370"/>
        </w:tabs>
        <w:spacing w:before="0" w:after="0"/>
        <w:ind w:left="360" w:right="100" w:hanging="340"/>
        <w:jc w:val="both"/>
        <w:sectPr w:rsidR="00FB1440">
          <w:type w:val="continuous"/>
          <w:pgSz w:w="11909" w:h="16834"/>
          <w:pgMar w:top="272" w:right="1128" w:bottom="1741" w:left="1344" w:header="0" w:footer="3" w:gutter="0"/>
          <w:cols w:space="720"/>
          <w:noEndnote/>
          <w:docGrid w:linePitch="360"/>
        </w:sectPr>
      </w:pPr>
      <w:r>
        <w:rPr>
          <w:lang w:val="de"/>
        </w:rPr>
        <w:t xml:space="preserve">UP </w:t>
      </w:r>
      <w:r>
        <w:t>przysługuje prawo do bezpłatnych materiałów edukacyjnych, przewidzianych we Wniosku o dofinansowanie projektu.</w:t>
      </w:r>
    </w:p>
    <w:p w:rsidR="00FB1440" w:rsidRDefault="00FB1440">
      <w:pPr>
        <w:framePr w:w="413" w:h="835" w:wrap="around" w:hAnchor="margin" w:x="-2601" w:y="2"/>
        <w:rPr>
          <w:sz w:val="0"/>
          <w:szCs w:val="0"/>
        </w:rPr>
      </w:pPr>
    </w:p>
    <w:p w:rsidR="00FB1440" w:rsidRDefault="00FB1440">
      <w:pPr>
        <w:rPr>
          <w:sz w:val="2"/>
          <w:szCs w:val="2"/>
        </w:rPr>
        <w:sectPr w:rsidR="00FB1440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FB1440" w:rsidRDefault="00D04A4B" w:rsidP="003C742E">
      <w:pPr>
        <w:pStyle w:val="Bodytext100"/>
        <w:numPr>
          <w:ilvl w:val="3"/>
          <w:numId w:val="3"/>
        </w:numPr>
        <w:tabs>
          <w:tab w:val="left" w:pos="375"/>
        </w:tabs>
        <w:spacing w:before="0" w:after="180" w:line="274" w:lineRule="exact"/>
        <w:ind w:left="400" w:hanging="380"/>
        <w:jc w:val="both"/>
      </w:pPr>
      <w:r>
        <w:rPr>
          <w:lang w:val="de"/>
        </w:rPr>
        <w:t xml:space="preserve">UP </w:t>
      </w:r>
      <w:r>
        <w:t>zobowiązany jest do rzetelnego uczestnictwa w zajęciach przewidzianych w ramach projektu, w wyznaczonych przez szkoły terminach.</w:t>
      </w:r>
    </w:p>
    <w:p w:rsidR="00FB1440" w:rsidRDefault="00D04A4B" w:rsidP="003C742E">
      <w:pPr>
        <w:pStyle w:val="Bodytext100"/>
        <w:numPr>
          <w:ilvl w:val="3"/>
          <w:numId w:val="3"/>
        </w:numPr>
        <w:tabs>
          <w:tab w:val="left" w:pos="366"/>
        </w:tabs>
        <w:spacing w:before="0" w:after="180" w:line="274" w:lineRule="exact"/>
        <w:ind w:left="400" w:hanging="380"/>
        <w:jc w:val="both"/>
      </w:pPr>
      <w:r>
        <w:rPr>
          <w:lang w:val="de"/>
        </w:rPr>
        <w:t xml:space="preserve">UP </w:t>
      </w:r>
      <w:r>
        <w:t>zobowiązany jest do wypełniania testów umiejętności dla celów ewaluacji i monitorowania projektu, udziału w badaniach monitorujących zmniejszanie się zdiagnozowanych problemów.</w:t>
      </w:r>
    </w:p>
    <w:p w:rsidR="00FB1440" w:rsidRDefault="00D04A4B" w:rsidP="003C742E">
      <w:pPr>
        <w:pStyle w:val="Bodytext100"/>
        <w:numPr>
          <w:ilvl w:val="3"/>
          <w:numId w:val="3"/>
        </w:numPr>
        <w:tabs>
          <w:tab w:val="left" w:pos="370"/>
        </w:tabs>
        <w:spacing w:before="0" w:after="215" w:line="274" w:lineRule="exact"/>
        <w:ind w:left="400" w:hanging="380"/>
        <w:jc w:val="both"/>
      </w:pPr>
      <w:r>
        <w:rPr>
          <w:lang w:val="de"/>
        </w:rPr>
        <w:t xml:space="preserve">UP </w:t>
      </w:r>
      <w:r>
        <w:t>zobowiązany jest do przestrzegania ogólnie przyjętych norm i zasad, w tym dbania o sprzęt i pomoce wykorzystywane podczas realizacji projektu, a także do stosowania się do poleceń wydawanych przez osoby zaangażowane w realizację projektu (dot. zakresu realizacji projektu).</w:t>
      </w:r>
    </w:p>
    <w:p w:rsidR="00FB1440" w:rsidRDefault="00D04A4B" w:rsidP="003C742E">
      <w:pPr>
        <w:pStyle w:val="Bodytext100"/>
        <w:numPr>
          <w:ilvl w:val="3"/>
          <w:numId w:val="3"/>
        </w:numPr>
        <w:tabs>
          <w:tab w:val="left" w:pos="370"/>
        </w:tabs>
        <w:spacing w:before="0" w:after="208" w:line="230" w:lineRule="exact"/>
        <w:ind w:left="400" w:hanging="380"/>
        <w:jc w:val="both"/>
      </w:pPr>
      <w:r>
        <w:rPr>
          <w:lang w:val="de"/>
        </w:rPr>
        <w:t xml:space="preserve">UP </w:t>
      </w:r>
      <w:r>
        <w:t>zobowiązany jest do wypełnienia w trakcie trwania zajęć ankiet ewaluacyjnych.</w:t>
      </w:r>
    </w:p>
    <w:p w:rsidR="00FB1440" w:rsidRDefault="00D04A4B" w:rsidP="00376EF5">
      <w:pPr>
        <w:pStyle w:val="Bodytext100"/>
        <w:numPr>
          <w:ilvl w:val="3"/>
          <w:numId w:val="3"/>
        </w:numPr>
        <w:tabs>
          <w:tab w:val="left" w:pos="366"/>
        </w:tabs>
        <w:spacing w:before="0" w:after="0" w:line="240" w:lineRule="auto"/>
        <w:ind w:firstLine="0"/>
      </w:pPr>
      <w:r>
        <w:t>Benefic</w:t>
      </w:r>
      <w:r w:rsidR="00376EF5">
        <w:t xml:space="preserve">jent dopuszcza usprawiedliwione </w:t>
      </w:r>
      <w:r>
        <w:t xml:space="preserve">nieobecności </w:t>
      </w:r>
      <w:r>
        <w:rPr>
          <w:lang w:val="de"/>
        </w:rPr>
        <w:t xml:space="preserve">UP </w:t>
      </w:r>
      <w:r>
        <w:t>spowodowane chorobą lub ważnymi sytuacjami losowymi.</w:t>
      </w:r>
    </w:p>
    <w:p w:rsidR="00FB1440" w:rsidRDefault="00D04A4B" w:rsidP="003C742E">
      <w:pPr>
        <w:pStyle w:val="Bodytext100"/>
        <w:numPr>
          <w:ilvl w:val="3"/>
          <w:numId w:val="3"/>
        </w:numPr>
        <w:tabs>
          <w:tab w:val="left" w:pos="370"/>
        </w:tabs>
        <w:spacing w:before="0" w:after="0"/>
        <w:ind w:left="400" w:hanging="380"/>
        <w:jc w:val="both"/>
      </w:pPr>
      <w:r>
        <w:t xml:space="preserve">Beneficjent zastrzega sobie prawo skreślenia </w:t>
      </w:r>
      <w:r>
        <w:rPr>
          <w:lang w:val="de"/>
        </w:rPr>
        <w:t xml:space="preserve">UP </w:t>
      </w:r>
      <w:r>
        <w:t>z listy uczestników projektu w przypadku:</w:t>
      </w:r>
    </w:p>
    <w:p w:rsidR="00FB1440" w:rsidRDefault="00D04A4B" w:rsidP="00376EF5">
      <w:pPr>
        <w:pStyle w:val="Bodytext100"/>
        <w:numPr>
          <w:ilvl w:val="0"/>
          <w:numId w:val="10"/>
        </w:numPr>
        <w:tabs>
          <w:tab w:val="left" w:pos="602"/>
        </w:tabs>
        <w:spacing w:before="0" w:after="0"/>
        <w:ind w:left="640" w:hanging="240"/>
        <w:jc w:val="both"/>
      </w:pPr>
      <w:r>
        <w:t xml:space="preserve">na pisemny wniosek rodzica/opiekuna prawnego wraz z podaniem przyczyny rezygnacji, uczestnik ww. wniosek przedkłada do dyrektora szkoły, który niezwłocznie informuje o tym </w:t>
      </w:r>
      <w:r w:rsidR="00436909">
        <w:t>Koordynatora</w:t>
      </w:r>
      <w:r w:rsidR="00376EF5">
        <w:t xml:space="preserve"> </w:t>
      </w:r>
      <w:r>
        <w:t>Projektu wraz z propozycją osoby z listy rezerwowej, która ma przystąpić do Projektu,</w:t>
      </w:r>
    </w:p>
    <w:p w:rsidR="00FB1440" w:rsidRDefault="00D04A4B">
      <w:pPr>
        <w:pStyle w:val="Bodytext100"/>
        <w:numPr>
          <w:ilvl w:val="0"/>
          <w:numId w:val="10"/>
        </w:numPr>
        <w:tabs>
          <w:tab w:val="left" w:pos="602"/>
        </w:tabs>
        <w:spacing w:before="0" w:after="0" w:line="283" w:lineRule="exact"/>
        <w:ind w:left="640" w:hanging="240"/>
        <w:jc w:val="both"/>
      </w:pPr>
      <w:r>
        <w:t>na wniosek osoby prowadzącej zajęcia lub wniosek dyrektora szkoły uzasadniony rażącym naruszeniem zasad uczestnictwa w zajęciach,</w:t>
      </w:r>
    </w:p>
    <w:p w:rsidR="00FB1440" w:rsidRDefault="00D04A4B">
      <w:pPr>
        <w:pStyle w:val="Bodytext100"/>
        <w:numPr>
          <w:ilvl w:val="0"/>
          <w:numId w:val="10"/>
        </w:numPr>
        <w:tabs>
          <w:tab w:val="left" w:pos="602"/>
        </w:tabs>
        <w:spacing w:before="0" w:after="0" w:line="283" w:lineRule="exact"/>
        <w:ind w:left="640" w:hanging="240"/>
        <w:jc w:val="both"/>
      </w:pPr>
      <w:r>
        <w:t xml:space="preserve">rezygnacji </w:t>
      </w:r>
      <w:r>
        <w:rPr>
          <w:lang w:val="de"/>
        </w:rPr>
        <w:t xml:space="preserve">UP </w:t>
      </w:r>
      <w:r>
        <w:t>z nauki/pracy w szkole biorącej udział w projekcie, na podstawie informacji uzyskanej od dyrektora szkoły,</w:t>
      </w:r>
    </w:p>
    <w:p w:rsidR="00FB1440" w:rsidRDefault="00D04A4B">
      <w:pPr>
        <w:pStyle w:val="Bodytext100"/>
        <w:numPr>
          <w:ilvl w:val="0"/>
          <w:numId w:val="10"/>
        </w:numPr>
        <w:tabs>
          <w:tab w:val="left" w:pos="597"/>
        </w:tabs>
        <w:spacing w:before="0" w:after="583" w:line="283" w:lineRule="exact"/>
        <w:ind w:left="640" w:hanging="240"/>
        <w:jc w:val="both"/>
      </w:pPr>
      <w:r>
        <w:t>w przypadku nieusprawiedliwionego opuszczenia ponad 20 % zajęć.</w:t>
      </w:r>
    </w:p>
    <w:p w:rsidR="00FB1440" w:rsidRDefault="00D04A4B">
      <w:pPr>
        <w:pStyle w:val="Heading330"/>
        <w:keepNext/>
        <w:keepLines/>
        <w:spacing w:before="0" w:after="6" w:line="230" w:lineRule="exact"/>
        <w:ind w:left="4640"/>
      </w:pPr>
      <w:bookmarkStart w:id="9" w:name="bookmark15"/>
      <w:r>
        <w:t>§</w:t>
      </w:r>
      <w:bookmarkEnd w:id="9"/>
      <w:r w:rsidR="00C90FCD">
        <w:t>7</w:t>
      </w:r>
    </w:p>
    <w:p w:rsidR="00FB1440" w:rsidRDefault="00D04A4B">
      <w:pPr>
        <w:pStyle w:val="Bodytext70"/>
        <w:spacing w:before="0" w:after="245" w:line="220" w:lineRule="exact"/>
        <w:ind w:left="3560"/>
        <w:jc w:val="left"/>
      </w:pPr>
      <w:r>
        <w:rPr>
          <w:rStyle w:val="Bodytext711ptItalic3"/>
        </w:rPr>
        <w:t>Postanowienia końcowe</w:t>
      </w:r>
    </w:p>
    <w:p w:rsidR="00FB1440" w:rsidRDefault="00D04A4B">
      <w:pPr>
        <w:pStyle w:val="Bodytext100"/>
        <w:numPr>
          <w:ilvl w:val="0"/>
          <w:numId w:val="11"/>
        </w:numPr>
        <w:tabs>
          <w:tab w:val="left" w:pos="351"/>
        </w:tabs>
        <w:spacing w:before="0" w:after="201" w:line="230" w:lineRule="exact"/>
        <w:ind w:left="400" w:hanging="380"/>
        <w:jc w:val="both"/>
      </w:pPr>
      <w:r>
        <w:t>Zakres wsparcia może ulec zmianie w trakcie realizacji projektu.</w:t>
      </w:r>
    </w:p>
    <w:p w:rsidR="00FB1440" w:rsidRDefault="00D04A4B">
      <w:pPr>
        <w:pStyle w:val="Bodytext100"/>
        <w:numPr>
          <w:ilvl w:val="0"/>
          <w:numId w:val="11"/>
        </w:numPr>
        <w:tabs>
          <w:tab w:val="left" w:pos="385"/>
        </w:tabs>
        <w:spacing w:before="0" w:after="180" w:line="283" w:lineRule="exact"/>
        <w:ind w:left="400" w:hanging="380"/>
        <w:jc w:val="both"/>
      </w:pPr>
      <w:r>
        <w:t xml:space="preserve">O zaistniałych zmianach Beneficjent niezwłocznie poinformuje </w:t>
      </w:r>
      <w:r>
        <w:rPr>
          <w:lang w:val="de"/>
        </w:rPr>
        <w:t xml:space="preserve">UP </w:t>
      </w:r>
      <w:r>
        <w:t>za pośrednictwem Dyrektorów szkół.</w:t>
      </w:r>
    </w:p>
    <w:p w:rsidR="00FB1440" w:rsidRDefault="00D04A4B">
      <w:pPr>
        <w:pStyle w:val="Bodytext100"/>
        <w:numPr>
          <w:ilvl w:val="0"/>
          <w:numId w:val="11"/>
        </w:numPr>
        <w:tabs>
          <w:tab w:val="left" w:pos="361"/>
        </w:tabs>
        <w:spacing w:before="0" w:after="223" w:line="283" w:lineRule="exact"/>
        <w:ind w:left="400" w:hanging="380"/>
        <w:jc w:val="both"/>
      </w:pPr>
      <w:r>
        <w:rPr>
          <w:rStyle w:val="Bodytext10Italic"/>
        </w:rPr>
        <w:t>Regulamin rekrutacji i uczestnictwa w projekcie</w:t>
      </w:r>
      <w:r>
        <w:t xml:space="preserve"> dostępny jest w Biurze projektu oraz szkołach realizujących projekt.</w:t>
      </w:r>
    </w:p>
    <w:p w:rsidR="00FB1440" w:rsidRDefault="00D04A4B">
      <w:pPr>
        <w:pStyle w:val="Bodytext100"/>
        <w:numPr>
          <w:ilvl w:val="0"/>
          <w:numId w:val="11"/>
        </w:numPr>
        <w:tabs>
          <w:tab w:val="left" w:pos="375"/>
        </w:tabs>
        <w:spacing w:before="0" w:after="3" w:line="230" w:lineRule="exact"/>
        <w:ind w:left="400" w:hanging="380"/>
        <w:jc w:val="both"/>
      </w:pPr>
      <w:r>
        <w:t>Załączniki do Regulaminu:</w:t>
      </w:r>
    </w:p>
    <w:p w:rsidR="00FB1440" w:rsidRDefault="00CE4DC2">
      <w:pPr>
        <w:pStyle w:val="Bodytext100"/>
        <w:numPr>
          <w:ilvl w:val="0"/>
          <w:numId w:val="10"/>
        </w:numPr>
        <w:tabs>
          <w:tab w:val="left" w:pos="611"/>
        </w:tabs>
        <w:spacing w:before="0" w:after="0" w:line="230" w:lineRule="exact"/>
        <w:ind w:left="640" w:hanging="240"/>
        <w:jc w:val="both"/>
      </w:pPr>
      <w:r>
        <w:t>Ankieta rekrutacyjna do projektu</w:t>
      </w:r>
      <w:r w:rsidR="00D04A4B">
        <w:t xml:space="preserve"> - </w:t>
      </w:r>
      <w:r>
        <w:t>(uczeń, nauczyciel) - odpowiednio Załącznik Nr 1 lub1n,</w:t>
      </w:r>
    </w:p>
    <w:p w:rsidR="00FB1440" w:rsidRDefault="00D04A4B">
      <w:pPr>
        <w:pStyle w:val="Bodytext100"/>
        <w:numPr>
          <w:ilvl w:val="0"/>
          <w:numId w:val="10"/>
        </w:numPr>
        <w:tabs>
          <w:tab w:val="left" w:pos="611"/>
        </w:tabs>
        <w:spacing w:before="0" w:after="0" w:line="269" w:lineRule="exact"/>
        <w:ind w:left="640" w:hanging="240"/>
        <w:jc w:val="both"/>
      </w:pPr>
      <w:r>
        <w:t>Deklaracja uczestnictwa w projekcie (uczeń, nauczyciel) - odpowiednio Załącznik Nr 2 lub 2n,</w:t>
      </w:r>
    </w:p>
    <w:p w:rsidR="00FB1440" w:rsidRDefault="00D04A4B">
      <w:pPr>
        <w:pStyle w:val="Bodytext100"/>
        <w:numPr>
          <w:ilvl w:val="0"/>
          <w:numId w:val="10"/>
        </w:numPr>
        <w:tabs>
          <w:tab w:val="left" w:pos="611"/>
        </w:tabs>
        <w:spacing w:before="0" w:after="0" w:line="230" w:lineRule="exact"/>
        <w:ind w:left="640" w:hanging="240"/>
        <w:jc w:val="both"/>
      </w:pPr>
      <w:r>
        <w:t>Protokół Komisji Rekrutacyjnej - Załącznik Nr 3,</w:t>
      </w:r>
    </w:p>
    <w:p w:rsidR="00FB1440" w:rsidRDefault="00FB1440" w:rsidP="00CE4DC2">
      <w:pPr>
        <w:pStyle w:val="Bodytext100"/>
        <w:tabs>
          <w:tab w:val="left" w:pos="611"/>
        </w:tabs>
        <w:spacing w:before="0" w:after="0" w:line="274" w:lineRule="exact"/>
        <w:ind w:left="640" w:firstLine="0"/>
        <w:jc w:val="both"/>
      </w:pPr>
    </w:p>
    <w:sectPr w:rsidR="00FB1440">
      <w:type w:val="continuous"/>
      <w:pgSz w:w="11909" w:h="16834"/>
      <w:pgMar w:top="272" w:right="1138" w:bottom="2274" w:left="13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D0F" w:rsidRDefault="00FA7D0F">
      <w:r>
        <w:separator/>
      </w:r>
    </w:p>
  </w:endnote>
  <w:endnote w:type="continuationSeparator" w:id="0">
    <w:p w:rsidR="00FA7D0F" w:rsidRDefault="00FA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440" w:rsidRDefault="00D04A4B">
    <w:pPr>
      <w:pStyle w:val="Headerorfooter0"/>
      <w:framePr w:w="11909" w:h="600" w:wrap="none" w:vAnchor="text" w:hAnchor="page" w:y="-1082"/>
      <w:ind w:left="2299"/>
    </w:pPr>
    <w:r>
      <w:fldChar w:fldCharType="begin"/>
    </w:r>
    <w:r>
      <w:instrText xml:space="preserve"> PAGE \* MERGEFORMAT </w:instrText>
    </w:r>
    <w:r>
      <w:fldChar w:fldCharType="separate"/>
    </w:r>
    <w:r w:rsidR="00C90FCD" w:rsidRPr="00C90FCD">
      <w:rPr>
        <w:rStyle w:val="Headerorfooter11pt"/>
        <w:noProof/>
      </w:rPr>
      <w:t>5</w:t>
    </w:r>
    <w:r>
      <w:rPr>
        <w:rStyle w:val="Headerorfooter11pt"/>
      </w:rPr>
      <w:fldChar w:fldCharType="end"/>
    </w:r>
  </w:p>
  <w:p w:rsidR="00FB1440" w:rsidRDefault="00FB1440">
    <w:pPr>
      <w:pStyle w:val="Headerorfooter0"/>
      <w:framePr w:w="11909" w:h="600" w:wrap="none" w:vAnchor="text" w:hAnchor="page" w:y="-1082"/>
      <w:ind w:left="229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440" w:rsidRDefault="00D04A4B">
    <w:pPr>
      <w:pStyle w:val="Headerorfooter0"/>
      <w:framePr w:w="11909" w:h="600" w:wrap="none" w:vAnchor="text" w:hAnchor="page" w:y="-1082"/>
      <w:ind w:left="2299"/>
    </w:pPr>
    <w:r>
      <w:rPr>
        <w:rStyle w:val="Headerorfooter85ptBold"/>
      </w:rPr>
      <w:t>Projekt współfinansowany przez Unię Europejską w ramach Europejskiego Funduszu Społecznego</w:t>
    </w:r>
  </w:p>
  <w:p w:rsidR="00FB1440" w:rsidRDefault="00D04A4B">
    <w:pPr>
      <w:pStyle w:val="Headerorfooter0"/>
      <w:framePr w:w="11909" w:h="600" w:wrap="none" w:vAnchor="text" w:hAnchor="page" w:y="-1082"/>
      <w:tabs>
        <w:tab w:val="left" w:pos="2299"/>
      </w:tabs>
      <w:ind w:left="2299"/>
    </w:pPr>
    <w:r>
      <w:rPr>
        <w:rStyle w:val="Headerorfooter85ptBold"/>
      </w:rPr>
      <w:t>„ Wiem co potrafię - projekt edukacyjny dla Gminy Prażmów"</w:t>
    </w:r>
    <w:r>
      <w:rPr>
        <w:rStyle w:val="Headerorfooter85ptBold"/>
      </w:rPr>
      <w:tab/>
      <w:t>_</w:t>
    </w:r>
  </w:p>
  <w:p w:rsidR="00FB1440" w:rsidRDefault="00D04A4B">
    <w:pPr>
      <w:pStyle w:val="Headerorfooter0"/>
      <w:framePr w:w="11909" w:h="600" w:wrap="none" w:vAnchor="text" w:hAnchor="page" w:y="-1082"/>
      <w:tabs>
        <w:tab w:val="left" w:pos="2299"/>
      </w:tabs>
      <w:ind w:left="2299"/>
    </w:pPr>
    <w:r>
      <w:rPr>
        <w:rStyle w:val="Headerorfooter85ptBold"/>
      </w:rPr>
      <w:t>RPMA.10.01.01-14-3650/15-00.</w:t>
    </w:r>
    <w:r>
      <w:rPr>
        <w:rStyle w:val="Headerorfooter11pt"/>
      </w:rPr>
      <w:tab/>
    </w:r>
    <w:r>
      <w:fldChar w:fldCharType="begin"/>
    </w:r>
    <w:r>
      <w:instrText xml:space="preserve"> PAGE \* MERGEFORMAT </w:instrText>
    </w:r>
    <w:r>
      <w:fldChar w:fldCharType="separate"/>
    </w:r>
    <w:r w:rsidR="00CA6FE7" w:rsidRPr="00CA6FE7">
      <w:rPr>
        <w:rStyle w:val="Headerorfooter11pt"/>
        <w:noProof/>
      </w:rPr>
      <w:t>1</w:t>
    </w:r>
    <w:r>
      <w:rPr>
        <w:rStyle w:val="Headerorfooter11p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D0F" w:rsidRDefault="00FA7D0F"/>
  </w:footnote>
  <w:footnote w:type="continuationSeparator" w:id="0">
    <w:p w:rsidR="00FA7D0F" w:rsidRDefault="00FA7D0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FE7" w:rsidRDefault="00CA6FE7">
    <w:pPr>
      <w:pStyle w:val="Nagwek"/>
    </w:pPr>
  </w:p>
  <w:p w:rsidR="00CA6FE7" w:rsidRDefault="00DC6D42">
    <w:pPr>
      <w:pStyle w:val="Nagwek"/>
    </w:pPr>
    <w:r w:rsidRPr="00630080">
      <w:rPr>
        <w:noProof/>
        <w:lang w:val="pl-PL"/>
      </w:rPr>
      <w:drawing>
        <wp:inline distT="0" distB="0" distL="0" distR="0">
          <wp:extent cx="6115050" cy="523875"/>
          <wp:effectExtent l="0" t="0" r="0" b="9525"/>
          <wp:docPr id="7" name="Obraz 7" descr="Podstawowe zestawienie poziom z EFS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stawowe zestawienie poziom z EFS 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D2748"/>
    <w:multiLevelType w:val="multilevel"/>
    <w:tmpl w:val="6FC2E3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423"/>
    <w:multiLevelType w:val="hybridMultilevel"/>
    <w:tmpl w:val="4F08352A"/>
    <w:lvl w:ilvl="0" w:tplc="6C021028">
      <w:start w:val="1"/>
      <w:numFmt w:val="lowerLetter"/>
      <w:lvlText w:val="%1)"/>
      <w:lvlJc w:val="left"/>
      <w:pPr>
        <w:ind w:left="6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" w15:restartNumberingAfterBreak="0">
    <w:nsid w:val="13066F8E"/>
    <w:multiLevelType w:val="hybridMultilevel"/>
    <w:tmpl w:val="930A7B9C"/>
    <w:lvl w:ilvl="0" w:tplc="EF16D546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53ABF"/>
    <w:multiLevelType w:val="multilevel"/>
    <w:tmpl w:val="FB0CA8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C754F1"/>
    <w:multiLevelType w:val="multilevel"/>
    <w:tmpl w:val="B80052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0A447B"/>
    <w:multiLevelType w:val="multilevel"/>
    <w:tmpl w:val="C2DE38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BA75F4"/>
    <w:multiLevelType w:val="multilevel"/>
    <w:tmpl w:val="BD36434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6F7CB0"/>
    <w:multiLevelType w:val="multilevel"/>
    <w:tmpl w:val="74B00030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FF33F0"/>
    <w:multiLevelType w:val="multilevel"/>
    <w:tmpl w:val="95F45B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1E645C"/>
    <w:multiLevelType w:val="multilevel"/>
    <w:tmpl w:val="B3461734"/>
    <w:lvl w:ilvl="0">
      <w:start w:val="3"/>
      <w:numFmt w:val="decimal"/>
      <w:lvlText w:val="4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8460C5B"/>
    <w:multiLevelType w:val="multilevel"/>
    <w:tmpl w:val="828EF8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2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71C3F87"/>
    <w:multiLevelType w:val="multilevel"/>
    <w:tmpl w:val="D4AC6A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2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9661786"/>
    <w:multiLevelType w:val="multilevel"/>
    <w:tmpl w:val="5E184EF0"/>
    <w:lvl w:ilvl="0">
      <w:start w:val="2"/>
      <w:numFmt w:val="decimal"/>
      <w:lvlText w:val="4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12"/>
  </w:num>
  <w:num w:numId="7">
    <w:abstractNumId w:val="10"/>
  </w:num>
  <w:num w:numId="8">
    <w:abstractNumId w:val="9"/>
  </w:num>
  <w:num w:numId="9">
    <w:abstractNumId w:val="4"/>
  </w:num>
  <w:num w:numId="10">
    <w:abstractNumId w:val="0"/>
  </w:num>
  <w:num w:numId="11">
    <w:abstractNumId w:val="5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40"/>
    <w:rsid w:val="0014466D"/>
    <w:rsid w:val="001718F9"/>
    <w:rsid w:val="001F094D"/>
    <w:rsid w:val="00271395"/>
    <w:rsid w:val="00376EF5"/>
    <w:rsid w:val="003C742E"/>
    <w:rsid w:val="00404B44"/>
    <w:rsid w:val="00436909"/>
    <w:rsid w:val="0057455D"/>
    <w:rsid w:val="005C72D9"/>
    <w:rsid w:val="005F0D1C"/>
    <w:rsid w:val="00757411"/>
    <w:rsid w:val="00781396"/>
    <w:rsid w:val="00782563"/>
    <w:rsid w:val="00882823"/>
    <w:rsid w:val="00893700"/>
    <w:rsid w:val="00940273"/>
    <w:rsid w:val="00972CF4"/>
    <w:rsid w:val="009A0598"/>
    <w:rsid w:val="00A03BBC"/>
    <w:rsid w:val="00A6314F"/>
    <w:rsid w:val="00AA076E"/>
    <w:rsid w:val="00AB3889"/>
    <w:rsid w:val="00B40D52"/>
    <w:rsid w:val="00B82233"/>
    <w:rsid w:val="00BD041D"/>
    <w:rsid w:val="00C025F7"/>
    <w:rsid w:val="00C45195"/>
    <w:rsid w:val="00C90FCD"/>
    <w:rsid w:val="00CA3353"/>
    <w:rsid w:val="00CA6FE7"/>
    <w:rsid w:val="00CE4DC2"/>
    <w:rsid w:val="00D04A4B"/>
    <w:rsid w:val="00D7465B"/>
    <w:rsid w:val="00DC6D42"/>
    <w:rsid w:val="00E5179B"/>
    <w:rsid w:val="00FA7D0F"/>
    <w:rsid w:val="00FB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0492-3285-4A84-8394-E0492E25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80"/>
      <w:sz w:val="176"/>
      <w:szCs w:val="176"/>
    </w:rPr>
  </w:style>
  <w:style w:type="character" w:customStyle="1" w:styleId="Bodytext3">
    <w:name w:val="Body text (3)_"/>
    <w:basedOn w:val="Domylnaczcionkaakapitu"/>
    <w:link w:val="Bodytext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1">
    <w:name w:val="Body text (3)"/>
    <w:basedOn w:val="Bodytext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282828"/>
      <w:spacing w:val="0"/>
      <w:sz w:val="21"/>
      <w:szCs w:val="21"/>
    </w:rPr>
  </w:style>
  <w:style w:type="character" w:customStyle="1" w:styleId="Bodytext32">
    <w:name w:val="Body text (3)"/>
    <w:basedOn w:val="Bodytext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272727"/>
      <w:spacing w:val="0"/>
      <w:sz w:val="21"/>
      <w:szCs w:val="21"/>
    </w:rPr>
  </w:style>
  <w:style w:type="character" w:customStyle="1" w:styleId="Bodytext4">
    <w:name w:val="Body text (4)_"/>
    <w:basedOn w:val="Domylnaczcionkaakapitu"/>
    <w:link w:val="Bodytext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Bodytext41">
    <w:name w:val="Body text (4)"/>
    <w:basedOn w:val="Bodytext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282828"/>
      <w:spacing w:val="0"/>
      <w:sz w:val="14"/>
      <w:szCs w:val="14"/>
    </w:rPr>
  </w:style>
  <w:style w:type="character" w:customStyle="1" w:styleId="Bodytext5">
    <w:name w:val="Body text (5)_"/>
    <w:basedOn w:val="Domylnaczcionkaakapitu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73"/>
      <w:szCs w:val="73"/>
    </w:rPr>
  </w:style>
  <w:style w:type="character" w:customStyle="1" w:styleId="Bodytext6">
    <w:name w:val="Body text (6)_"/>
    <w:basedOn w:val="Domylnaczcionkaakapitu"/>
    <w:link w:val="Bodytext6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Bodytext61">
    <w:name w:val="Body text (6)"/>
    <w:basedOn w:val="Bodytext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5E5E5E"/>
      <w:spacing w:val="0"/>
      <w:sz w:val="14"/>
      <w:szCs w:val="14"/>
    </w:rPr>
  </w:style>
  <w:style w:type="character" w:customStyle="1" w:styleId="Headerorfooter">
    <w:name w:val="Header or footer_"/>
    <w:basedOn w:val="Domylnaczcionkaakapitu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85ptBold">
    <w:name w:val="Header or footer + 8;5 pt;Bold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Headerorfooter11pt">
    <w:name w:val="Header or footer + 11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Heading3">
    <w:name w:val="Heading #3_"/>
    <w:basedOn w:val="Domylnaczcionkaakapitu"/>
    <w:link w:val="Headi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9">
    <w:name w:val="Body text (9)_"/>
    <w:basedOn w:val="Domylnaczcionkaakapitu"/>
    <w:link w:val="Body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7">
    <w:name w:val="Body text (7)_"/>
    <w:basedOn w:val="Domylnaczcionkaakapitu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711ptItalic">
    <w:name w:val="Body text (7) + 11 pt;Italic"/>
    <w:basedOn w:val="Body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single"/>
    </w:rPr>
  </w:style>
  <w:style w:type="character" w:customStyle="1" w:styleId="Bodytext10">
    <w:name w:val="Body text (10)_"/>
    <w:basedOn w:val="Domylnaczcionkaakapitu"/>
    <w:link w:val="Body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10Bold">
    <w:name w:val="Body text (10) + Bold"/>
    <w:basedOn w:val="Bodytext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Picturecaption2">
    <w:name w:val="Picture caption (2)_"/>
    <w:basedOn w:val="Domylnaczcionkaakapitu"/>
    <w:link w:val="Picturecaption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icturecaption21">
    <w:name w:val="Picture caption (2)"/>
    <w:basedOn w:val="Picturecaption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282828"/>
      <w:spacing w:val="0"/>
      <w:sz w:val="14"/>
      <w:szCs w:val="14"/>
    </w:rPr>
  </w:style>
  <w:style w:type="character" w:customStyle="1" w:styleId="Picturecaption">
    <w:name w:val="Picture caption_"/>
    <w:basedOn w:val="Domylnaczcionkaakapitu"/>
    <w:link w:val="Picturecaptio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1">
    <w:name w:val="Heading #1_"/>
    <w:basedOn w:val="Domylnaczcionkaakapitu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73"/>
      <w:szCs w:val="73"/>
    </w:rPr>
  </w:style>
  <w:style w:type="character" w:customStyle="1" w:styleId="Heading22">
    <w:name w:val="Heading #2 (2)_"/>
    <w:basedOn w:val="Domylnaczcionkaakapitu"/>
    <w:link w:val="Heading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711ptItalic0">
    <w:name w:val="Body text (7) + 11 pt;Italic"/>
    <w:basedOn w:val="Body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single"/>
    </w:rPr>
  </w:style>
  <w:style w:type="character" w:customStyle="1" w:styleId="Heading229ptItalic">
    <w:name w:val="Heading #2 (2) + 9 pt;Italic"/>
    <w:basedOn w:val="Heading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Bodytext10ArialUnicodeMS95pt">
    <w:name w:val="Body text (10) + Arial Unicode MS;9;5 pt"/>
    <w:basedOn w:val="Bodytext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33">
    <w:name w:val="Heading #3 (3)_"/>
    <w:basedOn w:val="Domylnaczcionkaakapitu"/>
    <w:link w:val="Heading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711ptItalic1">
    <w:name w:val="Body text (7) + 11 pt;Italic"/>
    <w:basedOn w:val="Body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single"/>
    </w:rPr>
  </w:style>
  <w:style w:type="character" w:customStyle="1" w:styleId="Heading42">
    <w:name w:val="Heading #4 (2)_"/>
    <w:basedOn w:val="Domylnaczcionkaakapitu"/>
    <w:link w:val="Heading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101">
    <w:name w:val="Body text (10)"/>
    <w:basedOn w:val="Body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Bodytext10Italic">
    <w:name w:val="Body text (10) + Italic"/>
    <w:basedOn w:val="Bodytext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Bodytext711ptItalic2">
    <w:name w:val="Body text (7) + 11 pt;Italic"/>
    <w:basedOn w:val="Body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single"/>
    </w:rPr>
  </w:style>
  <w:style w:type="character" w:customStyle="1" w:styleId="Bodytext711ptItalic3">
    <w:name w:val="Body text (7) + 11 pt;Italic"/>
    <w:basedOn w:val="Body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single"/>
    </w:rPr>
  </w:style>
  <w:style w:type="paragraph" w:customStyle="1" w:styleId="Bodytext20">
    <w:name w:val="Body text (2)"/>
    <w:basedOn w:val="Normalny"/>
    <w:link w:val="Bodytext2"/>
    <w:pPr>
      <w:spacing w:line="0" w:lineRule="atLeast"/>
    </w:pPr>
    <w:rPr>
      <w:rFonts w:ascii="Times New Roman" w:eastAsia="Times New Roman" w:hAnsi="Times New Roman" w:cs="Times New Roman"/>
      <w:b/>
      <w:bCs/>
      <w:w w:val="80"/>
      <w:sz w:val="176"/>
      <w:szCs w:val="176"/>
    </w:rPr>
  </w:style>
  <w:style w:type="paragraph" w:customStyle="1" w:styleId="Bodytext30">
    <w:name w:val="Body text (3)"/>
    <w:basedOn w:val="Normalny"/>
    <w:link w:val="Bodytext3"/>
    <w:pPr>
      <w:spacing w:line="216" w:lineRule="exact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Bodytext40">
    <w:name w:val="Body text (4)"/>
    <w:basedOn w:val="Normalny"/>
    <w:link w:val="Bodytext4"/>
    <w:pPr>
      <w:spacing w:line="0" w:lineRule="atLeast"/>
    </w:pPr>
    <w:rPr>
      <w:rFonts w:ascii="Arial Narrow" w:eastAsia="Arial Narrow" w:hAnsi="Arial Narrow" w:cs="Arial Narrow"/>
      <w:b/>
      <w:bCs/>
      <w:sz w:val="14"/>
      <w:szCs w:val="14"/>
    </w:rPr>
  </w:style>
  <w:style w:type="paragraph" w:customStyle="1" w:styleId="Bodytext50">
    <w:name w:val="Body text (5)"/>
    <w:basedOn w:val="Normalny"/>
    <w:link w:val="Bodytext5"/>
    <w:pPr>
      <w:spacing w:line="0" w:lineRule="atLeast"/>
    </w:pPr>
    <w:rPr>
      <w:rFonts w:ascii="Times New Roman" w:eastAsia="Times New Roman" w:hAnsi="Times New Roman" w:cs="Times New Roman"/>
      <w:b/>
      <w:bCs/>
      <w:spacing w:val="-40"/>
      <w:sz w:val="73"/>
      <w:szCs w:val="73"/>
    </w:rPr>
  </w:style>
  <w:style w:type="paragraph" w:customStyle="1" w:styleId="Bodytext60">
    <w:name w:val="Body text (6)"/>
    <w:basedOn w:val="Normalny"/>
    <w:link w:val="Bodytext6"/>
    <w:pPr>
      <w:spacing w:line="0" w:lineRule="atLeast"/>
    </w:pPr>
    <w:rPr>
      <w:rFonts w:ascii="MS Reference Sans Serif" w:eastAsia="MS Reference Sans Serif" w:hAnsi="MS Reference Sans Serif" w:cs="MS Reference Sans Serif"/>
      <w:sz w:val="14"/>
      <w:szCs w:val="14"/>
    </w:rPr>
  </w:style>
  <w:style w:type="paragraph" w:customStyle="1" w:styleId="Headerorfooter0">
    <w:name w:val="Header or footer"/>
    <w:basedOn w:val="Normalny"/>
    <w:link w:val="Headerorfooter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30">
    <w:name w:val="Heading #3"/>
    <w:basedOn w:val="Normalny"/>
    <w:link w:val="Heading3"/>
    <w:pPr>
      <w:spacing w:after="24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odytext90">
    <w:name w:val="Body text (9)"/>
    <w:basedOn w:val="Normalny"/>
    <w:link w:val="Bodytext9"/>
    <w:pPr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70">
    <w:name w:val="Body text (7)"/>
    <w:basedOn w:val="Normalny"/>
    <w:link w:val="Bodytext7"/>
    <w:pPr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100">
    <w:name w:val="Body text (10)"/>
    <w:basedOn w:val="Normalny"/>
    <w:link w:val="Bodytext10"/>
    <w:pPr>
      <w:spacing w:before="360" w:after="240" w:line="278" w:lineRule="exact"/>
      <w:ind w:hanging="7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Picturecaption20">
    <w:name w:val="Picture caption (2)"/>
    <w:basedOn w:val="Normalny"/>
    <w:link w:val="Picturecaption2"/>
    <w:pPr>
      <w:spacing w:line="0" w:lineRule="atLeast"/>
    </w:pPr>
    <w:rPr>
      <w:rFonts w:ascii="Arial Narrow" w:eastAsia="Arial Narrow" w:hAnsi="Arial Narrow" w:cs="Arial Narrow"/>
      <w:b/>
      <w:bCs/>
      <w:sz w:val="14"/>
      <w:szCs w:val="14"/>
    </w:rPr>
  </w:style>
  <w:style w:type="paragraph" w:customStyle="1" w:styleId="Picturecaption0">
    <w:name w:val="Picture caption"/>
    <w:basedOn w:val="Normalny"/>
    <w:link w:val="Picturecaption"/>
    <w:pPr>
      <w:spacing w:line="216" w:lineRule="exact"/>
      <w:jc w:val="both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Heading10">
    <w:name w:val="Heading #1"/>
    <w:basedOn w:val="Normalny"/>
    <w:link w:val="Heading1"/>
    <w:pPr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pacing w:val="-40"/>
      <w:sz w:val="73"/>
      <w:szCs w:val="73"/>
    </w:rPr>
  </w:style>
  <w:style w:type="paragraph" w:customStyle="1" w:styleId="Heading220">
    <w:name w:val="Heading #2 (2)"/>
    <w:basedOn w:val="Normalny"/>
    <w:link w:val="Heading22"/>
    <w:pPr>
      <w:spacing w:before="600" w:after="60"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330">
    <w:name w:val="Heading #3 (3)"/>
    <w:basedOn w:val="Normalny"/>
    <w:link w:val="Heading33"/>
    <w:pPr>
      <w:spacing w:before="540" w:after="60" w:line="0" w:lineRule="atLeast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420">
    <w:name w:val="Heading #4 (2)"/>
    <w:basedOn w:val="Normalny"/>
    <w:link w:val="Heading42"/>
    <w:pPr>
      <w:spacing w:before="360" w:after="60" w:line="0" w:lineRule="atLeast"/>
      <w:ind w:hanging="340"/>
      <w:jc w:val="both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Nagwek">
    <w:name w:val="header"/>
    <w:basedOn w:val="Normalny"/>
    <w:link w:val="NagwekZnak"/>
    <w:uiPriority w:val="99"/>
    <w:unhideWhenUsed/>
    <w:rsid w:val="00CA6F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6FE7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A6F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6FE7"/>
    <w:rPr>
      <w:color w:val="000000"/>
    </w:rPr>
  </w:style>
  <w:style w:type="paragraph" w:customStyle="1" w:styleId="Default">
    <w:name w:val="Default"/>
    <w:rsid w:val="00BD041D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E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EF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F353D-A25D-4DCF-8FA3-45A2049FA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1795</Words>
  <Characters>10771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19</cp:revision>
  <cp:lastPrinted>2017-08-28T12:52:00Z</cp:lastPrinted>
  <dcterms:created xsi:type="dcterms:W3CDTF">2017-07-12T12:44:00Z</dcterms:created>
  <dcterms:modified xsi:type="dcterms:W3CDTF">2017-08-28T12:52:00Z</dcterms:modified>
</cp:coreProperties>
</file>